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AE921" w14:textId="77777777" w:rsidR="00EA4869" w:rsidRDefault="00EA4869" w:rsidP="00EA4869">
      <w:pPr>
        <w:ind w:left="622" w:right="2072"/>
        <w:rPr>
          <w:rFonts w:ascii="Times New Roman" w:hAnsi="Times New Roman" w:cs="Times New Roman"/>
          <w:sz w:val="24"/>
          <w:szCs w:val="24"/>
        </w:rPr>
      </w:pPr>
      <w:r w:rsidRPr="002B34D7">
        <w:rPr>
          <w:rFonts w:cs="Arial"/>
          <w:b/>
          <w:bCs/>
          <w:color w:val="000000"/>
          <w:sz w:val="24"/>
          <w:szCs w:val="24"/>
        </w:rPr>
        <w:t>Ky</w:t>
      </w:r>
      <w:r w:rsidRPr="002B34D7">
        <w:rPr>
          <w:rFonts w:cs="Arial"/>
          <w:b/>
          <w:bCs/>
          <w:color w:val="000000"/>
          <w:spacing w:val="-6"/>
          <w:sz w:val="24"/>
          <w:szCs w:val="24"/>
        </w:rPr>
        <w:t>y</w:t>
      </w:r>
      <w:r w:rsidRPr="002B34D7">
        <w:rPr>
          <w:rFonts w:cs="Arial"/>
          <w:b/>
          <w:bCs/>
          <w:color w:val="000000"/>
          <w:sz w:val="24"/>
          <w:szCs w:val="24"/>
        </w:rPr>
        <w:t>veden v</w:t>
      </w:r>
      <w:r w:rsidRPr="002B34D7">
        <w:rPr>
          <w:rFonts w:cs="Arial"/>
          <w:b/>
          <w:bCs/>
          <w:color w:val="000000"/>
          <w:spacing w:val="-5"/>
          <w:sz w:val="24"/>
          <w:szCs w:val="24"/>
        </w:rPr>
        <w:t>e</w:t>
      </w:r>
      <w:r w:rsidRPr="002B34D7">
        <w:rPr>
          <w:rFonts w:cs="Arial"/>
          <w:b/>
          <w:bCs/>
          <w:color w:val="000000"/>
          <w:sz w:val="24"/>
          <w:szCs w:val="24"/>
        </w:rPr>
        <w:t>sie</w:t>
      </w:r>
      <w:r w:rsidRPr="002B34D7">
        <w:rPr>
          <w:rFonts w:cs="Arial"/>
          <w:b/>
          <w:bCs/>
          <w:color w:val="000000"/>
          <w:spacing w:val="-5"/>
          <w:sz w:val="24"/>
          <w:szCs w:val="24"/>
        </w:rPr>
        <w:t>n</w:t>
      </w:r>
      <w:r w:rsidRPr="002B34D7">
        <w:rPr>
          <w:rFonts w:cs="Arial"/>
          <w:b/>
          <w:bCs/>
          <w:color w:val="000000"/>
          <w:sz w:val="24"/>
          <w:szCs w:val="24"/>
        </w:rPr>
        <w:t>ho</w:t>
      </w:r>
      <w:r w:rsidRPr="002B34D7">
        <w:rPr>
          <w:rFonts w:cs="Arial"/>
          <w:b/>
          <w:bCs/>
          <w:color w:val="000000"/>
          <w:spacing w:val="-3"/>
          <w:sz w:val="24"/>
          <w:szCs w:val="24"/>
        </w:rPr>
        <w:t>i</w:t>
      </w:r>
      <w:r w:rsidRPr="002B34D7">
        <w:rPr>
          <w:rFonts w:cs="Arial"/>
          <w:b/>
          <w:bCs/>
          <w:color w:val="000000"/>
          <w:sz w:val="24"/>
          <w:szCs w:val="24"/>
        </w:rPr>
        <w:t>d</w:t>
      </w:r>
      <w:r w:rsidRPr="002B34D7">
        <w:rPr>
          <w:rFonts w:cs="Arial"/>
          <w:b/>
          <w:bCs/>
          <w:color w:val="000000"/>
          <w:spacing w:val="-2"/>
          <w:sz w:val="24"/>
          <w:szCs w:val="24"/>
        </w:rPr>
        <w:t>o</w:t>
      </w:r>
      <w:r w:rsidRPr="002B34D7">
        <w:rPr>
          <w:rFonts w:cs="Arial"/>
          <w:b/>
          <w:bCs/>
          <w:color w:val="000000"/>
          <w:sz w:val="24"/>
          <w:szCs w:val="24"/>
        </w:rPr>
        <w:t>n j</w:t>
      </w:r>
      <w:r w:rsidRPr="002B34D7">
        <w:rPr>
          <w:rFonts w:cs="Arial"/>
          <w:b/>
          <w:bCs/>
          <w:color w:val="000000"/>
          <w:spacing w:val="-3"/>
          <w:sz w:val="24"/>
          <w:szCs w:val="24"/>
        </w:rPr>
        <w:t>o</w:t>
      </w:r>
      <w:r w:rsidRPr="002B34D7">
        <w:rPr>
          <w:rFonts w:cs="Arial"/>
          <w:b/>
          <w:bCs/>
          <w:color w:val="000000"/>
          <w:sz w:val="24"/>
          <w:szCs w:val="24"/>
        </w:rPr>
        <w:t>h</w:t>
      </w:r>
      <w:r w:rsidRPr="002B34D7">
        <w:rPr>
          <w:rFonts w:cs="Arial"/>
          <w:b/>
          <w:bCs/>
          <w:color w:val="000000"/>
          <w:spacing w:val="-2"/>
          <w:sz w:val="24"/>
          <w:szCs w:val="24"/>
        </w:rPr>
        <w:t>t</w:t>
      </w:r>
      <w:r w:rsidRPr="002B34D7">
        <w:rPr>
          <w:rFonts w:cs="Arial"/>
          <w:b/>
          <w:bCs/>
          <w:color w:val="000000"/>
          <w:sz w:val="24"/>
          <w:szCs w:val="24"/>
        </w:rPr>
        <w:t>or</w:t>
      </w:r>
      <w:r w:rsidRPr="002B34D7">
        <w:rPr>
          <w:rFonts w:cs="Arial"/>
          <w:b/>
          <w:bCs/>
          <w:color w:val="000000"/>
          <w:spacing w:val="-7"/>
          <w:sz w:val="24"/>
          <w:szCs w:val="24"/>
        </w:rPr>
        <w:t>y</w:t>
      </w:r>
      <w:r w:rsidRPr="002B34D7">
        <w:rPr>
          <w:rFonts w:cs="Arial"/>
          <w:b/>
          <w:bCs/>
          <w:color w:val="000000"/>
          <w:sz w:val="24"/>
          <w:szCs w:val="24"/>
        </w:rPr>
        <w:t>hm</w:t>
      </w:r>
      <w:r w:rsidRPr="002B34D7">
        <w:rPr>
          <w:rFonts w:cs="Arial"/>
          <w:b/>
          <w:bCs/>
          <w:color w:val="000000"/>
          <w:spacing w:val="-2"/>
          <w:sz w:val="24"/>
          <w:szCs w:val="24"/>
        </w:rPr>
        <w:t>ä</w:t>
      </w:r>
      <w:r w:rsidRPr="002B34D7">
        <w:rPr>
          <w:rFonts w:cs="Arial"/>
          <w:b/>
          <w:bCs/>
          <w:color w:val="000000"/>
          <w:sz w:val="24"/>
          <w:szCs w:val="24"/>
        </w:rPr>
        <w:t>n ko</w:t>
      </w:r>
      <w:r w:rsidRPr="002B34D7">
        <w:rPr>
          <w:rFonts w:cs="Arial"/>
          <w:b/>
          <w:bCs/>
          <w:color w:val="000000"/>
          <w:spacing w:val="-3"/>
          <w:sz w:val="24"/>
          <w:szCs w:val="24"/>
        </w:rPr>
        <w:t>k</w:t>
      </w:r>
      <w:r w:rsidRPr="002B34D7">
        <w:rPr>
          <w:rFonts w:cs="Arial"/>
          <w:b/>
          <w:bCs/>
          <w:color w:val="000000"/>
          <w:spacing w:val="-2"/>
          <w:sz w:val="24"/>
          <w:szCs w:val="24"/>
        </w:rPr>
        <w:t>o</w:t>
      </w:r>
      <w:r w:rsidRPr="002B34D7">
        <w:rPr>
          <w:rFonts w:cs="Arial"/>
          <w:b/>
          <w:bCs/>
          <w:color w:val="000000"/>
          <w:sz w:val="24"/>
          <w:szCs w:val="24"/>
        </w:rPr>
        <w:t xml:space="preserve">us </w:t>
      </w:r>
      <w:r>
        <w:rPr>
          <w:rFonts w:cs="Arial"/>
          <w:b/>
          <w:bCs/>
          <w:color w:val="000000"/>
          <w:sz w:val="24"/>
          <w:szCs w:val="24"/>
        </w:rPr>
        <w:t>1</w:t>
      </w:r>
      <w:r w:rsidRPr="002B34D7">
        <w:rPr>
          <w:rFonts w:cs="Arial"/>
          <w:b/>
          <w:bCs/>
          <w:color w:val="000000"/>
          <w:sz w:val="24"/>
          <w:szCs w:val="24"/>
        </w:rPr>
        <w:t>/2</w:t>
      </w:r>
      <w:r w:rsidRPr="002B34D7">
        <w:rPr>
          <w:rFonts w:cs="Arial"/>
          <w:b/>
          <w:bCs/>
          <w:color w:val="000000"/>
          <w:spacing w:val="-6"/>
          <w:sz w:val="24"/>
          <w:szCs w:val="24"/>
        </w:rPr>
        <w:t>0</w:t>
      </w:r>
      <w:r w:rsidRPr="002B34D7">
        <w:rPr>
          <w:rFonts w:cs="Arial"/>
          <w:b/>
          <w:bCs/>
          <w:color w:val="000000"/>
          <w:sz w:val="24"/>
          <w:szCs w:val="24"/>
        </w:rPr>
        <w:t>2</w:t>
      </w:r>
      <w:r>
        <w:rPr>
          <w:rFonts w:cs="Arial"/>
          <w:b/>
          <w:bCs/>
          <w:color w:val="000000"/>
          <w:sz w:val="24"/>
          <w:szCs w:val="24"/>
        </w:rPr>
        <w:t>4</w:t>
      </w:r>
      <w:r w:rsidRPr="002B34D7">
        <w:rPr>
          <w:rFonts w:ascii="Times New Roman" w:hAnsi="Times New Roman" w:cs="Times New Roman"/>
          <w:sz w:val="24"/>
          <w:szCs w:val="24"/>
        </w:rPr>
        <w:t xml:space="preserve"> </w:t>
      </w:r>
    </w:p>
    <w:p w14:paraId="6089694A" w14:textId="77777777" w:rsidR="00CF6903" w:rsidRDefault="00CF6903" w:rsidP="00EA4869">
      <w:pPr>
        <w:ind w:left="622" w:right="2072"/>
        <w:rPr>
          <w:rFonts w:ascii="Times New Roman" w:hAnsi="Times New Roman" w:cs="Times New Roman"/>
          <w:sz w:val="24"/>
          <w:szCs w:val="24"/>
        </w:rPr>
      </w:pPr>
    </w:p>
    <w:p w14:paraId="161129D0" w14:textId="77777777" w:rsidR="00CF6903" w:rsidRPr="002B34D7" w:rsidRDefault="00CF6903" w:rsidP="00EA4869">
      <w:pPr>
        <w:ind w:left="622" w:right="2072"/>
        <w:rPr>
          <w:rFonts w:ascii="Times New Roman" w:hAnsi="Times New Roman" w:cs="Times New Roman"/>
          <w:color w:val="010302"/>
        </w:rPr>
      </w:pPr>
    </w:p>
    <w:p w14:paraId="3B5E5E2C" w14:textId="5436830C" w:rsidR="00EA4869" w:rsidRPr="002B34D7" w:rsidRDefault="00EA4869" w:rsidP="00CF6903">
      <w:pPr>
        <w:tabs>
          <w:tab w:val="left" w:pos="5839"/>
        </w:tabs>
        <w:spacing w:before="126"/>
        <w:ind w:left="2856" w:right="2072" w:hanging="2210"/>
        <w:rPr>
          <w:rFonts w:ascii="Times New Roman" w:hAnsi="Times New Roman" w:cs="Times New Roman"/>
          <w:color w:val="010302"/>
        </w:rPr>
      </w:pPr>
      <w:r w:rsidRPr="002B34D7">
        <w:rPr>
          <w:rFonts w:cs="Arial"/>
          <w:color w:val="000000"/>
        </w:rPr>
        <w:t>Aika</w:t>
      </w:r>
      <w:r w:rsidR="00CF6903">
        <w:rPr>
          <w:rFonts w:cs="Arial"/>
          <w:color w:val="000000"/>
        </w:rPr>
        <w:tab/>
      </w:r>
      <w:r>
        <w:rPr>
          <w:rFonts w:cs="Arial"/>
          <w:color w:val="000000"/>
        </w:rPr>
        <w:t>23</w:t>
      </w:r>
      <w:r w:rsidRPr="002B34D7">
        <w:rPr>
          <w:rFonts w:cs="Arial"/>
          <w:color w:val="000000"/>
        </w:rPr>
        <w:t>.</w:t>
      </w:r>
      <w:r>
        <w:rPr>
          <w:rFonts w:cs="Arial"/>
          <w:color w:val="000000"/>
        </w:rPr>
        <w:t>4</w:t>
      </w:r>
      <w:r w:rsidRPr="002B34D7">
        <w:rPr>
          <w:rFonts w:cs="Arial"/>
          <w:color w:val="000000"/>
        </w:rPr>
        <w:t>.</w:t>
      </w:r>
      <w:r w:rsidRPr="002B34D7">
        <w:rPr>
          <w:rFonts w:cs="Arial"/>
          <w:color w:val="000000"/>
          <w:spacing w:val="-2"/>
        </w:rPr>
        <w:t>2</w:t>
      </w:r>
      <w:r w:rsidRPr="002B34D7">
        <w:rPr>
          <w:rFonts w:cs="Arial"/>
          <w:color w:val="000000"/>
        </w:rPr>
        <w:t>0</w:t>
      </w:r>
      <w:r>
        <w:rPr>
          <w:rFonts w:cs="Arial"/>
          <w:color w:val="000000"/>
          <w:spacing w:val="-2"/>
        </w:rPr>
        <w:t>24</w:t>
      </w:r>
      <w:r w:rsidR="00CF6903">
        <w:rPr>
          <w:rFonts w:cs="Arial"/>
          <w:color w:val="000000"/>
          <w:spacing w:val="-2"/>
        </w:rPr>
        <w:tab/>
      </w:r>
      <w:r w:rsidRPr="002B34D7">
        <w:rPr>
          <w:rFonts w:cs="Arial"/>
          <w:color w:val="000000"/>
        </w:rPr>
        <w:t>Klo</w:t>
      </w:r>
      <w:r w:rsidRPr="002B34D7">
        <w:rPr>
          <w:rFonts w:cs="Arial"/>
          <w:color w:val="000000"/>
          <w:spacing w:val="-3"/>
        </w:rPr>
        <w:t xml:space="preserve"> 13:00</w:t>
      </w:r>
      <w:r w:rsidRPr="002B34D7">
        <w:rPr>
          <w:rFonts w:cs="Arial"/>
          <w:color w:val="000000"/>
        </w:rPr>
        <w:t>–15:30</w:t>
      </w:r>
      <w:r w:rsidRPr="002B34D7">
        <w:rPr>
          <w:rFonts w:ascii="Times New Roman" w:hAnsi="Times New Roman" w:cs="Times New Roman"/>
        </w:rPr>
        <w:t xml:space="preserve"> </w:t>
      </w:r>
    </w:p>
    <w:p w14:paraId="52113C11" w14:textId="394BFFA5" w:rsidR="00CF6903" w:rsidRDefault="00EA4869" w:rsidP="00CF6903">
      <w:pPr>
        <w:tabs>
          <w:tab w:val="left" w:pos="5839"/>
        </w:tabs>
        <w:spacing w:before="126"/>
        <w:ind w:left="2856" w:right="2072" w:hanging="2210"/>
        <w:rPr>
          <w:rFonts w:ascii="Times New Roman" w:hAnsi="Times New Roman" w:cs="Times New Roman"/>
        </w:rPr>
      </w:pPr>
      <w:r w:rsidRPr="002B34D7">
        <w:rPr>
          <w:rFonts w:cs="Arial"/>
          <w:color w:val="000000"/>
        </w:rPr>
        <w:t>Paikka</w:t>
      </w:r>
      <w:r w:rsidR="00CF6903">
        <w:rPr>
          <w:rFonts w:cs="Arial"/>
          <w:color w:val="000000"/>
        </w:rPr>
        <w:tab/>
      </w:r>
      <w:r w:rsidRPr="002B34D7">
        <w:rPr>
          <w:rFonts w:cs="Arial"/>
          <w:color w:val="000000"/>
        </w:rPr>
        <w:t xml:space="preserve">Hybridi: Saimaa/MS </w:t>
      </w:r>
      <w:proofErr w:type="spellStart"/>
      <w:r w:rsidRPr="002B34D7">
        <w:rPr>
          <w:rFonts w:cs="Arial"/>
          <w:color w:val="000000"/>
        </w:rPr>
        <w:t>T</w:t>
      </w:r>
      <w:r w:rsidRPr="002B34D7">
        <w:rPr>
          <w:rFonts w:cs="Arial"/>
          <w:color w:val="000000"/>
          <w:spacing w:val="-2"/>
        </w:rPr>
        <w:t>e</w:t>
      </w:r>
      <w:r w:rsidRPr="002B34D7">
        <w:rPr>
          <w:rFonts w:cs="Arial"/>
          <w:color w:val="000000"/>
        </w:rPr>
        <w:t>ams</w:t>
      </w:r>
      <w:proofErr w:type="spellEnd"/>
      <w:r w:rsidRPr="002B34D7">
        <w:rPr>
          <w:rFonts w:ascii="Times New Roman" w:hAnsi="Times New Roman" w:cs="Times New Roman"/>
        </w:rPr>
        <w:t xml:space="preserve"> </w:t>
      </w:r>
    </w:p>
    <w:p w14:paraId="28A6A6D6" w14:textId="245AA604" w:rsidR="007346E7" w:rsidRDefault="007346E7" w:rsidP="00C23F20">
      <w:pPr>
        <w:spacing w:before="126"/>
        <w:ind w:left="2835" w:right="2072" w:hanging="2189"/>
      </w:pPr>
      <w:r>
        <w:t>Läsnä</w:t>
      </w:r>
      <w:r>
        <w:tab/>
        <w:t>Veijo Hämäläinen</w:t>
      </w:r>
      <w:r>
        <w:tab/>
        <w:t xml:space="preserve">Kyyveden </w:t>
      </w:r>
      <w:proofErr w:type="spellStart"/>
      <w:r>
        <w:t>osakaskunta</w:t>
      </w:r>
      <w:proofErr w:type="spellEnd"/>
    </w:p>
    <w:p w14:paraId="7B3AFAFA" w14:textId="77777777" w:rsidR="00CF6903" w:rsidRDefault="00CF6903" w:rsidP="00CF6903">
      <w:pPr>
        <w:pStyle w:val="Sivuotsikko2"/>
        <w:ind w:left="2835" w:firstLine="0"/>
        <w:jc w:val="both"/>
      </w:pPr>
      <w:r>
        <w:t xml:space="preserve">Heikki Tanskanen </w:t>
      </w:r>
      <w:r>
        <w:tab/>
        <w:t>Mikkelin kaupunki</w:t>
      </w:r>
    </w:p>
    <w:p w14:paraId="20BB511E" w14:textId="77777777" w:rsidR="00CF6903" w:rsidRPr="00CF6903" w:rsidRDefault="00CF6903" w:rsidP="00CF6903">
      <w:pPr>
        <w:pStyle w:val="Sivuotsikko2"/>
        <w:ind w:left="2835" w:firstLine="0"/>
        <w:jc w:val="both"/>
      </w:pPr>
      <w:r w:rsidRPr="00BD644D">
        <w:t>Eeva Lahtinen</w:t>
      </w:r>
      <w:r w:rsidRPr="00BD644D">
        <w:tab/>
      </w:r>
      <w:proofErr w:type="spellStart"/>
      <w:r w:rsidRPr="00BD644D">
        <w:t>ProAgria</w:t>
      </w:r>
      <w:proofErr w:type="spellEnd"/>
      <w:r w:rsidRPr="00BD644D">
        <w:t xml:space="preserve"> Etelä-Savo</w:t>
      </w:r>
    </w:p>
    <w:p w14:paraId="79F30606" w14:textId="6CFBDCA5" w:rsidR="00CF6903" w:rsidRPr="00150F3B" w:rsidRDefault="00CF6903" w:rsidP="00CF6903">
      <w:pPr>
        <w:pStyle w:val="Sivuotsikko2"/>
        <w:ind w:left="2835" w:firstLine="0"/>
        <w:jc w:val="both"/>
      </w:pPr>
      <w:r w:rsidRPr="00BD644D">
        <w:t>Pekka Häkkinen</w:t>
      </w:r>
      <w:r w:rsidRPr="00BD644D">
        <w:tab/>
        <w:t>Pieksämäen kaupunki</w:t>
      </w:r>
    </w:p>
    <w:p w14:paraId="3112F023" w14:textId="0F9EFD78" w:rsidR="007346E7" w:rsidRDefault="007346E7" w:rsidP="00C23F20">
      <w:pPr>
        <w:pStyle w:val="Sivuotsikko2"/>
        <w:ind w:left="2835" w:firstLine="0"/>
        <w:jc w:val="both"/>
      </w:pPr>
      <w:r w:rsidRPr="00BD644D">
        <w:t>Lasse Hämäläinen</w:t>
      </w:r>
      <w:r>
        <w:t xml:space="preserve"> </w:t>
      </w:r>
      <w:r w:rsidRPr="00BD644D">
        <w:tab/>
        <w:t>Etelä-Savon ELY-keskus</w:t>
      </w:r>
    </w:p>
    <w:p w14:paraId="7A1648EA" w14:textId="46598A0C" w:rsidR="007346E7" w:rsidRDefault="007346E7" w:rsidP="00CF6903">
      <w:pPr>
        <w:pStyle w:val="Sivuotsikko2"/>
        <w:ind w:left="2835" w:firstLine="0"/>
        <w:jc w:val="both"/>
      </w:pPr>
      <w:r>
        <w:t>Juho Kotanen</w:t>
      </w:r>
      <w:r>
        <w:tab/>
        <w:t>Etelä-Savon ELY-keskus</w:t>
      </w:r>
    </w:p>
    <w:p w14:paraId="44D0CB19" w14:textId="687646DB" w:rsidR="00AE1DBE" w:rsidRDefault="00AE1DBE" w:rsidP="00CF6903">
      <w:pPr>
        <w:pStyle w:val="Sivuotsikko2"/>
        <w:ind w:left="2835" w:firstLine="0"/>
        <w:jc w:val="both"/>
      </w:pPr>
      <w:r>
        <w:t>Marjo Tarvainen (siht.)</w:t>
      </w:r>
      <w:r>
        <w:tab/>
        <w:t>Etelä-Savon ELY-keskus</w:t>
      </w:r>
    </w:p>
    <w:p w14:paraId="6D1CAFCC" w14:textId="77777777" w:rsidR="00CF6903" w:rsidRDefault="00CF6903" w:rsidP="00CF6903">
      <w:pPr>
        <w:pStyle w:val="Sivuotsikko2"/>
        <w:ind w:left="2835" w:firstLine="0"/>
        <w:jc w:val="both"/>
      </w:pPr>
      <w:r>
        <w:t>Teemu Hentinen</w:t>
      </w:r>
      <w:r>
        <w:tab/>
        <w:t>Pohjois-Savon ELY-keskus</w:t>
      </w:r>
    </w:p>
    <w:p w14:paraId="4F4D7A10" w14:textId="77777777" w:rsidR="00665882" w:rsidRPr="005A090E" w:rsidRDefault="00665882" w:rsidP="00711BB6">
      <w:pPr>
        <w:pStyle w:val="Sis2"/>
        <w:jc w:val="both"/>
      </w:pPr>
    </w:p>
    <w:p w14:paraId="0F7B7D79" w14:textId="127DF9E8" w:rsidR="00665882" w:rsidRPr="0061109B" w:rsidRDefault="00665882" w:rsidP="00711BB6">
      <w:pPr>
        <w:pStyle w:val="Otsikko1"/>
        <w:jc w:val="both"/>
        <w:rPr>
          <w:b/>
          <w:bCs w:val="0"/>
        </w:rPr>
      </w:pPr>
      <w:r w:rsidRPr="0061109B">
        <w:rPr>
          <w:b/>
          <w:bCs w:val="0"/>
        </w:rPr>
        <w:t>Kokouksen avaus</w:t>
      </w:r>
    </w:p>
    <w:p w14:paraId="5A5065F3" w14:textId="069E967D" w:rsidR="007346E7" w:rsidRDefault="00AE1DBE" w:rsidP="007346E7">
      <w:pPr>
        <w:pStyle w:val="Sis2"/>
        <w:jc w:val="both"/>
      </w:pPr>
      <w:r>
        <w:t>Kokoukselle e</w:t>
      </w:r>
      <w:r w:rsidR="007346E7">
        <w:t>i valittu puhe</w:t>
      </w:r>
      <w:r>
        <w:t>e</w:t>
      </w:r>
      <w:r w:rsidR="007346E7">
        <w:t>njohtajaa,</w:t>
      </w:r>
      <w:r>
        <w:t xml:space="preserve"> päätettiin pitää kokous </w:t>
      </w:r>
      <w:r w:rsidR="007346E7">
        <w:t xml:space="preserve">keskustelevana. </w:t>
      </w:r>
      <w:r w:rsidR="0061109B" w:rsidRPr="0061109B">
        <w:t xml:space="preserve">Kokouksen sihteerinä toimii </w:t>
      </w:r>
      <w:r w:rsidR="007346E7">
        <w:t xml:space="preserve">Marjo Tarvainen. </w:t>
      </w:r>
      <w:r>
        <w:t xml:space="preserve">Osallistujien lyhyt esittelykierros. Marjo Tarvainen toimii Liisa Muurin vanhempainvapaan sijaisena 15.4.2024-10.1.2025 Etelä-Savon ELY-keskuksessa. </w:t>
      </w:r>
    </w:p>
    <w:p w14:paraId="1A819527" w14:textId="77777777" w:rsidR="00737176" w:rsidRDefault="00737176" w:rsidP="00EA0F08">
      <w:pPr>
        <w:pStyle w:val="Sis2"/>
        <w:jc w:val="both"/>
      </w:pPr>
    </w:p>
    <w:p w14:paraId="638F2877" w14:textId="376F6E1E" w:rsidR="00EA0F08" w:rsidRPr="004853B3" w:rsidRDefault="00E128D1" w:rsidP="00EA0F08">
      <w:pPr>
        <w:pStyle w:val="Otsikko1"/>
        <w:jc w:val="both"/>
        <w:rPr>
          <w:b/>
          <w:bCs w:val="0"/>
        </w:rPr>
      </w:pPr>
      <w:r w:rsidRPr="004853B3">
        <w:rPr>
          <w:b/>
          <w:bCs w:val="0"/>
        </w:rPr>
        <w:t>Vesienhoidon tilannekatsaus</w:t>
      </w:r>
    </w:p>
    <w:p w14:paraId="132F8FCA" w14:textId="23724515" w:rsidR="007346E7" w:rsidRDefault="007346E7" w:rsidP="00E128D1">
      <w:pPr>
        <w:pStyle w:val="Sis2"/>
        <w:jc w:val="both"/>
      </w:pPr>
      <w:r>
        <w:t xml:space="preserve">Hämäläinen </w:t>
      </w:r>
      <w:r w:rsidR="004853B3">
        <w:t xml:space="preserve">esitteli </w:t>
      </w:r>
      <w:r w:rsidR="00B03A55">
        <w:t xml:space="preserve">valtakunnallisen vesienhoidon ajankohtaisia kuulumisia. Tällä hetkellä on käynnissä keskeisten kysymysten ja työohjelman Vuoksen vesienhoitoalueella </w:t>
      </w:r>
      <w:r w:rsidR="00C23F20">
        <w:t>2028–2033</w:t>
      </w:r>
      <w:r w:rsidR="00B03A55">
        <w:t xml:space="preserve"> kuuleminen. Näihin t</w:t>
      </w:r>
      <w:r w:rsidR="00F15C4E">
        <w:t>oivotaan palautteita ja lausuntoja</w:t>
      </w:r>
      <w:r w:rsidR="00B03A55">
        <w:t xml:space="preserve">, kuulemisaika päättyy </w:t>
      </w:r>
      <w:r w:rsidR="00F15C4E">
        <w:t>17.6.2024</w:t>
      </w:r>
      <w:r w:rsidR="00CC4942">
        <w:t xml:space="preserve">. </w:t>
      </w:r>
      <w:r w:rsidR="00513574">
        <w:t xml:space="preserve">Kuulemisaineistot ja linkki palautepalveluun löytyvät </w:t>
      </w:r>
      <w:r w:rsidR="4BF0D385">
        <w:t>Kymijoen-Suomenlahden</w:t>
      </w:r>
      <w:r w:rsidR="00BD2BA7">
        <w:t xml:space="preserve"> vesienhoitoalueen sivuilta </w:t>
      </w:r>
      <w:bookmarkStart w:id="0" w:name="_Hlk164777427"/>
      <w:r w:rsidR="00D92136">
        <w:t>(</w:t>
      </w:r>
      <w:hyperlink r:id="rId16">
        <w:r w:rsidR="33ED2BE1" w:rsidRPr="2FA29BF2">
          <w:rPr>
            <w:rStyle w:val="Hyperlinkki"/>
          </w:rPr>
          <w:t>Kymijoen-Suomenlahd</w:t>
        </w:r>
        <w:r w:rsidR="00BD2BA7" w:rsidRPr="2FA29BF2">
          <w:rPr>
            <w:rStyle w:val="Hyperlinkki"/>
          </w:rPr>
          <w:t>en vesienhoitoalue</w:t>
        </w:r>
      </w:hyperlink>
      <w:r w:rsidR="00D92136">
        <w:t>)</w:t>
      </w:r>
      <w:r w:rsidR="00513574">
        <w:t xml:space="preserve">. Palautteen voi toimittaa myös sähköpostilla tai kirjeenä </w:t>
      </w:r>
      <w:r w:rsidR="7F844470">
        <w:t>Uudenmaan</w:t>
      </w:r>
      <w:r w:rsidR="00513574">
        <w:t xml:space="preserve"> ELY-keskuksen kirjaamoon.</w:t>
      </w:r>
    </w:p>
    <w:bookmarkEnd w:id="0"/>
    <w:p w14:paraId="6E9B6A9F" w14:textId="77777777" w:rsidR="00F15C4E" w:rsidRDefault="00F15C4E" w:rsidP="00E128D1">
      <w:pPr>
        <w:pStyle w:val="Sis2"/>
        <w:jc w:val="both"/>
      </w:pPr>
    </w:p>
    <w:p w14:paraId="6832E91B" w14:textId="0A369928" w:rsidR="007346E7" w:rsidRPr="00CC4942" w:rsidRDefault="00513574" w:rsidP="00E128D1">
      <w:pPr>
        <w:pStyle w:val="Sis2"/>
        <w:jc w:val="both"/>
      </w:pPr>
      <w:r>
        <w:t>Kokouksessa puhuttiin v</w:t>
      </w:r>
      <w:r w:rsidR="007346E7">
        <w:t>aluma-aluelähtöisen vesienhoidon järjestämisen puolesta. Rahoituslähteet, niiden erilaiset vaatimukset ja reunaehdot todettiin hankaliksi</w:t>
      </w:r>
      <w:r>
        <w:t xml:space="preserve"> ja </w:t>
      </w:r>
      <w:r w:rsidR="007346E7">
        <w:t xml:space="preserve">toivottiin yhteistyötä yli organisaatiorajojen. Hankkeiden hakuprosessiin </w:t>
      </w:r>
      <w:r w:rsidR="007346E7" w:rsidRPr="00CC4942">
        <w:t xml:space="preserve">toivottiin apua ja yhteistyötä, jotta hankkeista tulisi hyviä ja rahoituskelpoisia. </w:t>
      </w:r>
    </w:p>
    <w:p w14:paraId="41B523B5" w14:textId="1AA63ED1" w:rsidR="00FB4820" w:rsidRDefault="00FB4820" w:rsidP="00BD2BA7">
      <w:pPr>
        <w:pStyle w:val="Sis2"/>
        <w:tabs>
          <w:tab w:val="left" w:pos="7176"/>
        </w:tabs>
        <w:jc w:val="both"/>
      </w:pPr>
    </w:p>
    <w:p w14:paraId="2C9CD5AB" w14:textId="1CB6F6D1" w:rsidR="00CC4942" w:rsidRPr="00CC4942" w:rsidRDefault="00CC4942" w:rsidP="00CC4942">
      <w:pPr>
        <w:pStyle w:val="Sis2"/>
        <w:jc w:val="both"/>
      </w:pPr>
      <w:r>
        <w:t xml:space="preserve">Vesienhoidossa on toteutettu vesienhoidon toimenpideohjelmaa vuosille </w:t>
      </w:r>
      <w:r w:rsidR="00C23F20">
        <w:t>2022–2027</w:t>
      </w:r>
      <w:r w:rsidR="00BD2BA7">
        <w:t xml:space="preserve"> (</w:t>
      </w:r>
      <w:hyperlink r:id="rId17">
        <w:r w:rsidR="00BD2BA7" w:rsidRPr="2FA29BF2">
          <w:rPr>
            <w:rStyle w:val="Hyperlinkki"/>
          </w:rPr>
          <w:t>linkki ohjelmaan</w:t>
        </w:r>
      </w:hyperlink>
      <w:r w:rsidR="00BD2BA7">
        <w:t>)</w:t>
      </w:r>
      <w:r>
        <w:t xml:space="preserve">. Kyyvesi-Pieksämäen kalatalousalueelle on </w:t>
      </w:r>
      <w:r w:rsidR="00324A4E">
        <w:t xml:space="preserve">laadittu </w:t>
      </w:r>
      <w:r>
        <w:t xml:space="preserve">vesienhoidon yleissuunnitelma. Suunnitelmista uusimpana on laadittu </w:t>
      </w:r>
      <w:hyperlink r:id="rId18">
        <w:proofErr w:type="spellStart"/>
        <w:r w:rsidRPr="2FA29BF2">
          <w:rPr>
            <w:rStyle w:val="Hyperlinkki"/>
          </w:rPr>
          <w:t>Suovunselän</w:t>
        </w:r>
        <w:proofErr w:type="spellEnd"/>
        <w:r w:rsidRPr="2FA29BF2">
          <w:rPr>
            <w:rStyle w:val="Hyperlinkki"/>
          </w:rPr>
          <w:t xml:space="preserve"> vesiensuojelurakenteiden suunnittelu</w:t>
        </w:r>
      </w:hyperlink>
      <w:r>
        <w:t xml:space="preserve"> (2023)</w:t>
      </w:r>
      <w:r w:rsidR="00C23F20">
        <w:t>.</w:t>
      </w:r>
    </w:p>
    <w:p w14:paraId="6FB1D2FF" w14:textId="77777777" w:rsidR="0029606F" w:rsidRPr="005A090E" w:rsidRDefault="0029606F" w:rsidP="00711BB6">
      <w:pPr>
        <w:pStyle w:val="Sis2"/>
        <w:jc w:val="both"/>
      </w:pPr>
    </w:p>
    <w:p w14:paraId="5DB7C526" w14:textId="76C5A964" w:rsidR="00EB07AE" w:rsidRDefault="00EB07AE" w:rsidP="00EB07AE">
      <w:pPr>
        <w:pStyle w:val="Otsikko1"/>
        <w:jc w:val="both"/>
        <w:rPr>
          <w:b/>
          <w:bCs w:val="0"/>
        </w:rPr>
      </w:pPr>
      <w:r>
        <w:rPr>
          <w:b/>
          <w:bCs w:val="0"/>
        </w:rPr>
        <w:t>Kyyveden valuma-aluetalkkari -pilottihanke</w:t>
      </w:r>
    </w:p>
    <w:p w14:paraId="4782C083" w14:textId="627FFFE9" w:rsidR="00552FB1" w:rsidRDefault="009D7333" w:rsidP="00C23F20">
      <w:pPr>
        <w:pStyle w:val="Sis2"/>
        <w:jc w:val="both"/>
        <w:rPr>
          <w:color w:val="000000" w:themeColor="text1"/>
        </w:rPr>
      </w:pPr>
      <w:r w:rsidRPr="2FA29BF2">
        <w:rPr>
          <w:color w:val="000000" w:themeColor="text1"/>
        </w:rPr>
        <w:t>Hanke on y</w:t>
      </w:r>
      <w:r w:rsidR="001135B9" w:rsidRPr="2FA29BF2">
        <w:rPr>
          <w:color w:val="000000" w:themeColor="text1"/>
        </w:rPr>
        <w:t>ksi neljästä</w:t>
      </w:r>
      <w:r w:rsidR="0028187C" w:rsidRPr="2FA29BF2">
        <w:rPr>
          <w:color w:val="000000" w:themeColor="text1"/>
        </w:rPr>
        <w:t xml:space="preserve"> valtakunnallisesta</w:t>
      </w:r>
      <w:r w:rsidR="001135B9" w:rsidRPr="2FA29BF2">
        <w:rPr>
          <w:color w:val="000000" w:themeColor="text1"/>
        </w:rPr>
        <w:t xml:space="preserve"> valuma-aluepilotista, kehittämisteemana valuma-aluelähtöisen vesienhallinnan koordinoinnin kehittäminen.</w:t>
      </w:r>
      <w:r w:rsidR="6AFFBC9D" w:rsidRPr="2FA29BF2">
        <w:rPr>
          <w:color w:val="000000" w:themeColor="text1"/>
        </w:rPr>
        <w:t xml:space="preserve"> Hankkeen </w:t>
      </w:r>
      <w:hyperlink r:id="rId19">
        <w:r w:rsidR="6AFFBC9D" w:rsidRPr="2FA29BF2">
          <w:rPr>
            <w:rStyle w:val="Hyperlinkki"/>
          </w:rPr>
          <w:t>nettisivut</w:t>
        </w:r>
      </w:hyperlink>
      <w:r w:rsidR="6AFFBC9D" w:rsidRPr="2FA29BF2">
        <w:rPr>
          <w:color w:val="000000" w:themeColor="text1"/>
        </w:rPr>
        <w:t xml:space="preserve"> löytyvät </w:t>
      </w:r>
      <w:proofErr w:type="spellStart"/>
      <w:r w:rsidR="6AFFBC9D" w:rsidRPr="2FA29BF2">
        <w:rPr>
          <w:color w:val="000000" w:themeColor="text1"/>
        </w:rPr>
        <w:t>ProAgrian</w:t>
      </w:r>
      <w:proofErr w:type="spellEnd"/>
      <w:r w:rsidR="6AFFBC9D" w:rsidRPr="2FA29BF2">
        <w:rPr>
          <w:color w:val="000000" w:themeColor="text1"/>
        </w:rPr>
        <w:t xml:space="preserve"> sivuilta.</w:t>
      </w:r>
    </w:p>
    <w:p w14:paraId="362D15C8" w14:textId="77777777" w:rsidR="00552FB1" w:rsidRDefault="00552FB1" w:rsidP="00C23F20">
      <w:pPr>
        <w:pStyle w:val="Sis2"/>
        <w:jc w:val="both"/>
        <w:rPr>
          <w:color w:val="000000" w:themeColor="text1"/>
        </w:rPr>
      </w:pPr>
    </w:p>
    <w:p w14:paraId="43EB0C9E" w14:textId="77777777" w:rsidR="009D7333" w:rsidRDefault="009D7333" w:rsidP="00C23F20">
      <w:pPr>
        <w:pStyle w:val="Sis2"/>
        <w:jc w:val="both"/>
        <w:rPr>
          <w:color w:val="000000" w:themeColor="text1"/>
        </w:rPr>
      </w:pPr>
      <w:r>
        <w:rPr>
          <w:noProof/>
        </w:rPr>
        <w:lastRenderedPageBreak/>
        <w:t>Hankkeessa tehtiin vuonna 2023 etenkin m</w:t>
      </w:r>
      <w:proofErr w:type="spellStart"/>
      <w:r w:rsidR="00552FB1">
        <w:rPr>
          <w:color w:val="000000" w:themeColor="text1"/>
        </w:rPr>
        <w:t>aanomistajien</w:t>
      </w:r>
      <w:proofErr w:type="spellEnd"/>
      <w:r w:rsidR="00552FB1">
        <w:rPr>
          <w:color w:val="000000" w:themeColor="text1"/>
        </w:rPr>
        <w:t xml:space="preserve"> aktivointia ja osallistami</w:t>
      </w:r>
      <w:r>
        <w:rPr>
          <w:color w:val="000000" w:themeColor="text1"/>
        </w:rPr>
        <w:t xml:space="preserve">sta. Kunnostettavien kohteiden valintaa ja suunnitelmien edistämistä on toteutettu kevään 2024 aikana. </w:t>
      </w:r>
    </w:p>
    <w:p w14:paraId="320715C2" w14:textId="77777777" w:rsidR="009D7333" w:rsidRDefault="009D7333" w:rsidP="00C23F20">
      <w:pPr>
        <w:pStyle w:val="Sis2"/>
        <w:jc w:val="both"/>
        <w:rPr>
          <w:color w:val="000000" w:themeColor="text1"/>
        </w:rPr>
      </w:pPr>
    </w:p>
    <w:p w14:paraId="7E367124" w14:textId="3E7B3079" w:rsidR="00552FB1" w:rsidRDefault="00552FB1" w:rsidP="00C23F20">
      <w:pPr>
        <w:pStyle w:val="Sis2"/>
        <w:jc w:val="both"/>
        <w:rPr>
          <w:color w:val="000000" w:themeColor="text1"/>
        </w:rPr>
      </w:pPr>
      <w:r>
        <w:rPr>
          <w:color w:val="000000" w:themeColor="text1"/>
        </w:rPr>
        <w:t>Kohtei</w:t>
      </w:r>
      <w:r w:rsidR="009D7333">
        <w:rPr>
          <w:color w:val="000000" w:themeColor="text1"/>
        </w:rPr>
        <w:t xml:space="preserve">ksi ovat valikoituneet </w:t>
      </w:r>
      <w:r>
        <w:rPr>
          <w:color w:val="000000" w:themeColor="text1"/>
        </w:rPr>
        <w:t xml:space="preserve">Hirsikankaansuon kosteikko ja </w:t>
      </w:r>
      <w:proofErr w:type="spellStart"/>
      <w:r>
        <w:rPr>
          <w:color w:val="000000" w:themeColor="text1"/>
        </w:rPr>
        <w:t>Lietlahdenjoen</w:t>
      </w:r>
      <w:proofErr w:type="spellEnd"/>
      <w:r>
        <w:rPr>
          <w:color w:val="000000" w:themeColor="text1"/>
        </w:rPr>
        <w:t xml:space="preserve"> kaksitasouoma. Hirsikankaansuon kosteikon toteuttajaksi </w:t>
      </w:r>
      <w:r w:rsidR="009D7333">
        <w:rPr>
          <w:color w:val="000000" w:themeColor="text1"/>
        </w:rPr>
        <w:t xml:space="preserve">on </w:t>
      </w:r>
      <w:r>
        <w:rPr>
          <w:color w:val="000000" w:themeColor="text1"/>
        </w:rPr>
        <w:t xml:space="preserve">valittu Maansiirto Kohvakka Ky, toteutus kesällä 2024. </w:t>
      </w:r>
      <w:proofErr w:type="spellStart"/>
      <w:r>
        <w:rPr>
          <w:color w:val="000000" w:themeColor="text1"/>
        </w:rPr>
        <w:t>Lietlahdenjoen</w:t>
      </w:r>
      <w:proofErr w:type="spellEnd"/>
      <w:r>
        <w:rPr>
          <w:color w:val="000000" w:themeColor="text1"/>
        </w:rPr>
        <w:t xml:space="preserve"> valuma-alueen kaksitasouoman toteuttajaksi </w:t>
      </w:r>
      <w:r w:rsidR="009D7333">
        <w:rPr>
          <w:color w:val="000000" w:themeColor="text1"/>
        </w:rPr>
        <w:t xml:space="preserve">on </w:t>
      </w:r>
      <w:r>
        <w:rPr>
          <w:color w:val="000000" w:themeColor="text1"/>
        </w:rPr>
        <w:t xml:space="preserve">valittu KVVY Tutkimus Oy, </w:t>
      </w:r>
      <w:r w:rsidR="009D7333">
        <w:rPr>
          <w:color w:val="000000" w:themeColor="text1"/>
        </w:rPr>
        <w:t xml:space="preserve">mutta </w:t>
      </w:r>
      <w:r>
        <w:rPr>
          <w:color w:val="000000" w:themeColor="text1"/>
        </w:rPr>
        <w:t xml:space="preserve">toteutus ei välttämättä ehdi hankkeen aikana. </w:t>
      </w:r>
      <w:r w:rsidR="009D7333">
        <w:rPr>
          <w:color w:val="000000" w:themeColor="text1"/>
        </w:rPr>
        <w:t xml:space="preserve">Jos kohdetta ei ehditä rahoittamaan hankkeesta, pyritään etsimään </w:t>
      </w:r>
      <w:r w:rsidR="004407AE">
        <w:rPr>
          <w:color w:val="000000" w:themeColor="text1"/>
        </w:rPr>
        <w:t>vaihtoehtoisia rahoituslähteitä</w:t>
      </w:r>
      <w:r w:rsidR="009D7333">
        <w:rPr>
          <w:color w:val="000000" w:themeColor="text1"/>
        </w:rPr>
        <w:t xml:space="preserve">. </w:t>
      </w:r>
      <w:r w:rsidR="004407AE">
        <w:rPr>
          <w:color w:val="000000" w:themeColor="text1"/>
        </w:rPr>
        <w:t xml:space="preserve"> </w:t>
      </w:r>
    </w:p>
    <w:p w14:paraId="27F97FAA" w14:textId="77777777" w:rsidR="00552FB1" w:rsidRDefault="00552FB1" w:rsidP="00C23F20">
      <w:pPr>
        <w:pStyle w:val="Sis2"/>
        <w:jc w:val="both"/>
        <w:rPr>
          <w:color w:val="000000" w:themeColor="text1"/>
        </w:rPr>
      </w:pPr>
    </w:p>
    <w:p w14:paraId="40D01D27" w14:textId="473572A1" w:rsidR="00786158" w:rsidRDefault="00786158" w:rsidP="00C23F20">
      <w:pPr>
        <w:pStyle w:val="Sis2"/>
        <w:jc w:val="both"/>
        <w:rPr>
          <w:color w:val="000000" w:themeColor="text1"/>
        </w:rPr>
      </w:pPr>
      <w:r w:rsidRPr="2FA29BF2">
        <w:rPr>
          <w:color w:val="000000" w:themeColor="text1"/>
        </w:rPr>
        <w:t xml:space="preserve">Seuraavaksi </w:t>
      </w:r>
      <w:r w:rsidR="4362552C" w:rsidRPr="2FA29BF2">
        <w:rPr>
          <w:color w:val="000000" w:themeColor="text1"/>
        </w:rPr>
        <w:t>jatketaan</w:t>
      </w:r>
      <w:r w:rsidRPr="2FA29BF2">
        <w:rPr>
          <w:color w:val="000000" w:themeColor="text1"/>
        </w:rPr>
        <w:t xml:space="preserve"> talkkarimalli</w:t>
      </w:r>
      <w:r w:rsidR="4D191AA0" w:rsidRPr="2FA29BF2">
        <w:rPr>
          <w:color w:val="000000" w:themeColor="text1"/>
        </w:rPr>
        <w:t>n testausta</w:t>
      </w:r>
      <w:r w:rsidRPr="2FA29BF2">
        <w:rPr>
          <w:color w:val="000000" w:themeColor="text1"/>
        </w:rPr>
        <w:t xml:space="preserve"> ja aloitetaan </w:t>
      </w:r>
      <w:r w:rsidR="52603F47" w:rsidRPr="2FA29BF2">
        <w:rPr>
          <w:color w:val="000000" w:themeColor="text1"/>
        </w:rPr>
        <w:t>hankkeen loppu</w:t>
      </w:r>
      <w:r w:rsidRPr="2FA29BF2">
        <w:rPr>
          <w:color w:val="000000" w:themeColor="text1"/>
        </w:rPr>
        <w:t xml:space="preserve">raportin valmistelu. </w:t>
      </w:r>
    </w:p>
    <w:p w14:paraId="7B13D3AC" w14:textId="77777777" w:rsidR="00786158" w:rsidRDefault="00786158" w:rsidP="00EB07AE">
      <w:pPr>
        <w:pStyle w:val="Sis2"/>
        <w:rPr>
          <w:color w:val="000000" w:themeColor="text1"/>
        </w:rPr>
      </w:pPr>
    </w:p>
    <w:p w14:paraId="28A14E34" w14:textId="77777777" w:rsidR="009D7333" w:rsidRDefault="009D7333" w:rsidP="009D7333">
      <w:pPr>
        <w:pStyle w:val="Otsikko1"/>
        <w:jc w:val="both"/>
        <w:rPr>
          <w:b/>
          <w:bCs w:val="0"/>
        </w:rPr>
      </w:pPr>
      <w:r>
        <w:rPr>
          <w:b/>
          <w:bCs w:val="0"/>
        </w:rPr>
        <w:t>Suu</w:t>
      </w:r>
      <w:r w:rsidRPr="00EB07AE">
        <w:rPr>
          <w:b/>
          <w:bCs w:val="0"/>
        </w:rPr>
        <w:t xml:space="preserve">nnittelussa tai käynnissä olevat hankkeet ja niiden eteneminen </w:t>
      </w:r>
    </w:p>
    <w:p w14:paraId="20EC69BD" w14:textId="77777777" w:rsidR="009D7333" w:rsidRDefault="009D7333" w:rsidP="00EB07AE">
      <w:pPr>
        <w:pStyle w:val="Sis2"/>
        <w:rPr>
          <w:color w:val="000000" w:themeColor="text1"/>
        </w:rPr>
      </w:pPr>
    </w:p>
    <w:p w14:paraId="3BEA289B" w14:textId="1ECC259C" w:rsidR="00786158" w:rsidRPr="000E2707" w:rsidRDefault="007B41F3" w:rsidP="00C23F20">
      <w:pPr>
        <w:pStyle w:val="Sis2"/>
        <w:jc w:val="both"/>
        <w:rPr>
          <w:color w:val="000000" w:themeColor="text1"/>
          <w:u w:val="single"/>
        </w:rPr>
      </w:pPr>
      <w:r w:rsidRPr="000E2707">
        <w:rPr>
          <w:color w:val="000000" w:themeColor="text1"/>
          <w:u w:val="single"/>
        </w:rPr>
        <w:t xml:space="preserve">Ympäristöministeriön avustushausta rahoitetut </w:t>
      </w:r>
      <w:r w:rsidR="00786158" w:rsidRPr="000E2707">
        <w:rPr>
          <w:color w:val="000000" w:themeColor="text1"/>
          <w:u w:val="single"/>
        </w:rPr>
        <w:t>vesistökunnostushankkeet:</w:t>
      </w:r>
    </w:p>
    <w:p w14:paraId="43D96EEA" w14:textId="77777777" w:rsidR="007B41F3" w:rsidRDefault="007B41F3" w:rsidP="00C23F20">
      <w:pPr>
        <w:pStyle w:val="Sis2"/>
        <w:jc w:val="both"/>
        <w:rPr>
          <w:color w:val="000000" w:themeColor="text1"/>
        </w:rPr>
      </w:pPr>
    </w:p>
    <w:p w14:paraId="5AEB0C4B" w14:textId="100DAF42" w:rsidR="007B41F3" w:rsidRDefault="00786158" w:rsidP="00C23F20">
      <w:pPr>
        <w:pStyle w:val="Sis2"/>
        <w:jc w:val="both"/>
        <w:rPr>
          <w:color w:val="000000" w:themeColor="text1"/>
        </w:rPr>
      </w:pPr>
      <w:proofErr w:type="spellStart"/>
      <w:r w:rsidRPr="000E2707">
        <w:rPr>
          <w:b/>
          <w:bCs/>
          <w:color w:val="000000" w:themeColor="text1"/>
        </w:rPr>
        <w:t>Suovunselän</w:t>
      </w:r>
      <w:proofErr w:type="spellEnd"/>
      <w:r w:rsidRPr="000E2707">
        <w:rPr>
          <w:b/>
          <w:bCs/>
          <w:color w:val="000000" w:themeColor="text1"/>
        </w:rPr>
        <w:t xml:space="preserve"> vedenlaadun parantamisen käytännön suunnittelu</w:t>
      </w:r>
      <w:r w:rsidR="007B41F3" w:rsidRPr="000E2707">
        <w:rPr>
          <w:b/>
          <w:bCs/>
          <w:color w:val="000000" w:themeColor="text1"/>
        </w:rPr>
        <w:t>.</w:t>
      </w:r>
      <w:r w:rsidR="007B41F3">
        <w:rPr>
          <w:color w:val="000000" w:themeColor="text1"/>
        </w:rPr>
        <w:t xml:space="preserve"> Karttakuvia, joihin on tehty </w:t>
      </w:r>
      <w:proofErr w:type="spellStart"/>
      <w:r w:rsidR="007B41F3">
        <w:rPr>
          <w:color w:val="000000" w:themeColor="text1"/>
        </w:rPr>
        <w:t>Suovun</w:t>
      </w:r>
      <w:proofErr w:type="spellEnd"/>
      <w:r w:rsidR="007B41F3">
        <w:rPr>
          <w:color w:val="000000" w:themeColor="text1"/>
        </w:rPr>
        <w:t xml:space="preserve"> alueelle vesiensuojelurakenteiden suunnittelua. </w:t>
      </w:r>
    </w:p>
    <w:p w14:paraId="16602B44" w14:textId="77777777" w:rsidR="00C23F20" w:rsidRDefault="00C23F20" w:rsidP="00C23F20">
      <w:pPr>
        <w:pStyle w:val="Sis2"/>
        <w:jc w:val="both"/>
        <w:rPr>
          <w:color w:val="000000" w:themeColor="text1"/>
        </w:rPr>
      </w:pPr>
    </w:p>
    <w:p w14:paraId="29106855" w14:textId="7DF08A26" w:rsidR="007B41F3" w:rsidRDefault="00786158" w:rsidP="00C23F20">
      <w:pPr>
        <w:pStyle w:val="Sis2"/>
        <w:jc w:val="both"/>
        <w:rPr>
          <w:color w:val="000000" w:themeColor="text1"/>
        </w:rPr>
      </w:pPr>
      <w:proofErr w:type="spellStart"/>
      <w:r w:rsidRPr="000E2707">
        <w:rPr>
          <w:b/>
          <w:bCs/>
          <w:color w:val="000000" w:themeColor="text1"/>
        </w:rPr>
        <w:t>Tyltynsalmen</w:t>
      </w:r>
      <w:proofErr w:type="spellEnd"/>
      <w:r w:rsidRPr="000E2707">
        <w:rPr>
          <w:b/>
          <w:bCs/>
          <w:color w:val="000000" w:themeColor="text1"/>
        </w:rPr>
        <w:t xml:space="preserve"> uppopuiden raivaus</w:t>
      </w:r>
      <w:r w:rsidR="000E2707" w:rsidRPr="000E2707">
        <w:rPr>
          <w:b/>
          <w:bCs/>
          <w:color w:val="000000" w:themeColor="text1"/>
        </w:rPr>
        <w:t>.</w:t>
      </w:r>
      <w:r w:rsidR="000E2707">
        <w:rPr>
          <w:color w:val="000000" w:themeColor="text1"/>
        </w:rPr>
        <w:t xml:space="preserve"> Hankkeessa on raivattu uppopuita mahdollistamaan hoitokalastus </w:t>
      </w:r>
      <w:proofErr w:type="spellStart"/>
      <w:r w:rsidR="000E2707">
        <w:rPr>
          <w:color w:val="000000" w:themeColor="text1"/>
        </w:rPr>
        <w:t>Tyltynsalmessa</w:t>
      </w:r>
      <w:proofErr w:type="spellEnd"/>
      <w:r w:rsidR="000E2707">
        <w:rPr>
          <w:color w:val="000000" w:themeColor="text1"/>
        </w:rPr>
        <w:t xml:space="preserve">. Hanke </w:t>
      </w:r>
      <w:r w:rsidR="00C23F20">
        <w:rPr>
          <w:color w:val="000000" w:themeColor="text1"/>
        </w:rPr>
        <w:t xml:space="preserve">on </w:t>
      </w:r>
      <w:r w:rsidR="000E2707">
        <w:rPr>
          <w:color w:val="000000" w:themeColor="text1"/>
        </w:rPr>
        <w:t>päättynyt 11.9.2023.</w:t>
      </w:r>
    </w:p>
    <w:p w14:paraId="617B4DD1" w14:textId="77777777" w:rsidR="00137919" w:rsidRDefault="00137919" w:rsidP="00C23F20">
      <w:pPr>
        <w:pStyle w:val="Sis2"/>
        <w:jc w:val="both"/>
        <w:rPr>
          <w:color w:val="000000" w:themeColor="text1"/>
        </w:rPr>
      </w:pPr>
    </w:p>
    <w:p w14:paraId="752DDEC2" w14:textId="526547AE" w:rsidR="000E2707" w:rsidRDefault="00786158" w:rsidP="00C23F20">
      <w:pPr>
        <w:pStyle w:val="Sis2"/>
        <w:jc w:val="both"/>
        <w:rPr>
          <w:color w:val="000000" w:themeColor="text1"/>
        </w:rPr>
      </w:pPr>
      <w:r w:rsidRPr="000E2707">
        <w:rPr>
          <w:b/>
          <w:bCs/>
          <w:color w:val="000000" w:themeColor="text1"/>
        </w:rPr>
        <w:t>Kyyveden vähempiarvoisen kalan pyynti</w:t>
      </w:r>
      <w:r w:rsidR="000E2707">
        <w:rPr>
          <w:b/>
          <w:bCs/>
          <w:color w:val="000000" w:themeColor="text1"/>
        </w:rPr>
        <w:t xml:space="preserve">. </w:t>
      </w:r>
      <w:r w:rsidR="000E2707" w:rsidRPr="000E2707">
        <w:rPr>
          <w:color w:val="000000" w:themeColor="text1"/>
        </w:rPr>
        <w:t xml:space="preserve">Hanketta on toteutettu </w:t>
      </w:r>
      <w:r w:rsidR="000E2707">
        <w:rPr>
          <w:color w:val="000000" w:themeColor="text1"/>
        </w:rPr>
        <w:t xml:space="preserve">vuosittain usean vuoden ajan. </w:t>
      </w:r>
    </w:p>
    <w:p w14:paraId="31CBDFD1" w14:textId="77777777" w:rsidR="00137919" w:rsidRDefault="00137919" w:rsidP="00C23F20">
      <w:pPr>
        <w:pStyle w:val="Sis2"/>
        <w:jc w:val="both"/>
        <w:rPr>
          <w:b/>
          <w:bCs/>
          <w:color w:val="000000" w:themeColor="text1"/>
        </w:rPr>
      </w:pPr>
    </w:p>
    <w:p w14:paraId="0FB74B5D" w14:textId="37109F29" w:rsidR="00786158" w:rsidRDefault="00786158" w:rsidP="00C23F20">
      <w:pPr>
        <w:pStyle w:val="Sis2"/>
        <w:jc w:val="both"/>
        <w:rPr>
          <w:color w:val="000000" w:themeColor="text1"/>
        </w:rPr>
      </w:pPr>
      <w:r w:rsidRPr="000E2707">
        <w:rPr>
          <w:b/>
          <w:bCs/>
          <w:color w:val="000000" w:themeColor="text1"/>
        </w:rPr>
        <w:t>Iso-</w:t>
      </w:r>
      <w:proofErr w:type="spellStart"/>
      <w:r w:rsidRPr="000E2707">
        <w:rPr>
          <w:b/>
          <w:bCs/>
          <w:color w:val="000000" w:themeColor="text1"/>
        </w:rPr>
        <w:t>Nivujärven</w:t>
      </w:r>
      <w:proofErr w:type="spellEnd"/>
      <w:r w:rsidRPr="000E2707">
        <w:rPr>
          <w:b/>
          <w:bCs/>
          <w:color w:val="000000" w:themeColor="text1"/>
        </w:rPr>
        <w:t xml:space="preserve"> kunnostussuunnitelma</w:t>
      </w:r>
      <w:r w:rsidR="000E2707">
        <w:rPr>
          <w:color w:val="000000" w:themeColor="text1"/>
        </w:rPr>
        <w:t xml:space="preserve">. Hankkeelle </w:t>
      </w:r>
      <w:r w:rsidR="00C23F20">
        <w:rPr>
          <w:color w:val="000000" w:themeColor="text1"/>
        </w:rPr>
        <w:t xml:space="preserve">on </w:t>
      </w:r>
      <w:r w:rsidR="000E2707">
        <w:rPr>
          <w:color w:val="000000" w:themeColor="text1"/>
        </w:rPr>
        <w:t xml:space="preserve">myönnetty jatkoaikaa 30.9.2024 saakka, koska hankkeessa on ollut hankaluuksia konsultin aikataulujen kanssa. </w:t>
      </w:r>
      <w:r>
        <w:rPr>
          <w:color w:val="000000" w:themeColor="text1"/>
        </w:rPr>
        <w:t>Mahdollisesti konsultti joudutaan vaihtamaan</w:t>
      </w:r>
      <w:r w:rsidR="000E2707">
        <w:rPr>
          <w:color w:val="000000" w:themeColor="text1"/>
        </w:rPr>
        <w:t>.</w:t>
      </w:r>
    </w:p>
    <w:p w14:paraId="262595E3" w14:textId="77777777" w:rsidR="00786158" w:rsidRDefault="00786158" w:rsidP="00C23F20">
      <w:pPr>
        <w:pStyle w:val="Sis2"/>
        <w:jc w:val="both"/>
        <w:rPr>
          <w:color w:val="000000" w:themeColor="text1"/>
        </w:rPr>
      </w:pPr>
    </w:p>
    <w:p w14:paraId="5BF61BD2" w14:textId="77777777" w:rsidR="00737176" w:rsidRDefault="00737176" w:rsidP="00C23F20">
      <w:pPr>
        <w:pStyle w:val="Sis2"/>
        <w:jc w:val="both"/>
        <w:rPr>
          <w:color w:val="000000" w:themeColor="text1"/>
        </w:rPr>
      </w:pPr>
    </w:p>
    <w:p w14:paraId="4D9BE4C0" w14:textId="3440FF1E" w:rsidR="00786158" w:rsidRPr="000E2707" w:rsidRDefault="00786158" w:rsidP="00C23F20">
      <w:pPr>
        <w:pStyle w:val="Sis2"/>
        <w:jc w:val="both"/>
        <w:rPr>
          <w:color w:val="000000" w:themeColor="text1"/>
          <w:u w:val="single"/>
        </w:rPr>
      </w:pPr>
      <w:r w:rsidRPr="000E2707">
        <w:rPr>
          <w:color w:val="000000" w:themeColor="text1"/>
          <w:u w:val="single"/>
        </w:rPr>
        <w:t>Uudet avustushankkeet</w:t>
      </w:r>
      <w:r w:rsidR="000E2707" w:rsidRPr="000E2707">
        <w:rPr>
          <w:color w:val="000000" w:themeColor="text1"/>
          <w:u w:val="single"/>
        </w:rPr>
        <w:t>:</w:t>
      </w:r>
    </w:p>
    <w:p w14:paraId="4596591A" w14:textId="77777777" w:rsidR="000E2707" w:rsidRDefault="000E2707" w:rsidP="00C23F20">
      <w:pPr>
        <w:pStyle w:val="Sis2"/>
        <w:jc w:val="both"/>
        <w:rPr>
          <w:color w:val="000000" w:themeColor="text1"/>
        </w:rPr>
      </w:pPr>
    </w:p>
    <w:p w14:paraId="7FE66E10" w14:textId="68E6FC55" w:rsidR="00786158" w:rsidRDefault="00786158" w:rsidP="00C23F20">
      <w:pPr>
        <w:pStyle w:val="Sis2"/>
        <w:jc w:val="both"/>
        <w:rPr>
          <w:color w:val="000000" w:themeColor="text1"/>
        </w:rPr>
      </w:pPr>
      <w:r w:rsidRPr="000E2707">
        <w:rPr>
          <w:b/>
          <w:bCs/>
          <w:color w:val="000000" w:themeColor="text1"/>
        </w:rPr>
        <w:t>Kyyveden vähempiarvoisen kalan pyynti</w:t>
      </w:r>
      <w:r w:rsidR="000E2707" w:rsidRPr="000E2707">
        <w:rPr>
          <w:b/>
          <w:bCs/>
          <w:color w:val="000000" w:themeColor="text1"/>
        </w:rPr>
        <w:t>.</w:t>
      </w:r>
      <w:r w:rsidR="000E2707">
        <w:rPr>
          <w:color w:val="000000" w:themeColor="text1"/>
        </w:rPr>
        <w:t xml:space="preserve"> Hankkeessa </w:t>
      </w:r>
      <w:r>
        <w:rPr>
          <w:color w:val="000000" w:themeColor="text1"/>
        </w:rPr>
        <w:t>jatketaan aiempien vuosien hoitokalastusta</w:t>
      </w:r>
      <w:r w:rsidR="000E2707">
        <w:rPr>
          <w:color w:val="000000" w:themeColor="text1"/>
        </w:rPr>
        <w:t>.</w:t>
      </w:r>
      <w:r>
        <w:rPr>
          <w:color w:val="000000" w:themeColor="text1"/>
        </w:rPr>
        <w:t xml:space="preserve"> </w:t>
      </w:r>
    </w:p>
    <w:p w14:paraId="76D368AF" w14:textId="77777777" w:rsidR="00786158" w:rsidRDefault="00786158" w:rsidP="00C23F20">
      <w:pPr>
        <w:pStyle w:val="Sis2"/>
        <w:jc w:val="both"/>
        <w:rPr>
          <w:color w:val="000000" w:themeColor="text1"/>
        </w:rPr>
      </w:pPr>
    </w:p>
    <w:p w14:paraId="371A7D14" w14:textId="77777777" w:rsidR="00737176" w:rsidRDefault="00737176" w:rsidP="00C23F20">
      <w:pPr>
        <w:pStyle w:val="Sis2"/>
        <w:jc w:val="both"/>
        <w:rPr>
          <w:color w:val="000000" w:themeColor="text1"/>
        </w:rPr>
      </w:pPr>
    </w:p>
    <w:p w14:paraId="14B5AEEF" w14:textId="6ED542C4" w:rsidR="00FC1509" w:rsidRDefault="00FC1509" w:rsidP="00C23F20">
      <w:pPr>
        <w:pStyle w:val="Sis2"/>
        <w:jc w:val="both"/>
        <w:rPr>
          <w:color w:val="000000" w:themeColor="text1"/>
          <w:u w:val="single"/>
        </w:rPr>
      </w:pPr>
      <w:r w:rsidRPr="00FC1509">
        <w:rPr>
          <w:color w:val="000000" w:themeColor="text1"/>
          <w:u w:val="single"/>
        </w:rPr>
        <w:t>Muuta keskustelua:</w:t>
      </w:r>
    </w:p>
    <w:p w14:paraId="3D08B849" w14:textId="77777777" w:rsidR="00FC1509" w:rsidRPr="00FC1509" w:rsidRDefault="00FC1509" w:rsidP="00C23F20">
      <w:pPr>
        <w:pStyle w:val="Sis2"/>
        <w:jc w:val="both"/>
        <w:rPr>
          <w:color w:val="000000" w:themeColor="text1"/>
          <w:u w:val="single"/>
        </w:rPr>
      </w:pPr>
    </w:p>
    <w:p w14:paraId="4116CBE9" w14:textId="7C1DB2EC" w:rsidR="00786158" w:rsidRDefault="00786158" w:rsidP="00C23F20">
      <w:pPr>
        <w:pStyle w:val="Sis2"/>
        <w:jc w:val="both"/>
        <w:rPr>
          <w:color w:val="000000" w:themeColor="text1"/>
        </w:rPr>
      </w:pPr>
      <w:r w:rsidRPr="2FA29BF2">
        <w:rPr>
          <w:color w:val="000000" w:themeColor="text1"/>
        </w:rPr>
        <w:t xml:space="preserve">Kyyvesi-foorumin jatkosta todettiin, että tarvittaisiin lisää käytännön toimia, jotta </w:t>
      </w:r>
      <w:r w:rsidR="142628EF" w:rsidRPr="2FA29BF2">
        <w:rPr>
          <w:color w:val="000000" w:themeColor="text1"/>
        </w:rPr>
        <w:t xml:space="preserve">foorumi </w:t>
      </w:r>
      <w:r w:rsidRPr="2FA29BF2">
        <w:rPr>
          <w:color w:val="000000" w:themeColor="text1"/>
        </w:rPr>
        <w:t xml:space="preserve">kannattaisi järjestää. </w:t>
      </w:r>
    </w:p>
    <w:p w14:paraId="0D370772" w14:textId="77777777" w:rsidR="00786158" w:rsidRDefault="00786158" w:rsidP="00C23F20">
      <w:pPr>
        <w:pStyle w:val="Sis2"/>
        <w:jc w:val="both"/>
        <w:rPr>
          <w:color w:val="000000" w:themeColor="text1"/>
        </w:rPr>
      </w:pPr>
    </w:p>
    <w:p w14:paraId="6CFFFFBA" w14:textId="21FC6ECC" w:rsidR="00786158" w:rsidRDefault="000E2707" w:rsidP="00C23F20">
      <w:pPr>
        <w:pStyle w:val="Sis2"/>
        <w:jc w:val="both"/>
        <w:rPr>
          <w:color w:val="000000" w:themeColor="text1"/>
        </w:rPr>
      </w:pPr>
      <w:r w:rsidRPr="2FA29BF2">
        <w:rPr>
          <w:color w:val="000000" w:themeColor="text1"/>
        </w:rPr>
        <w:t>M</w:t>
      </w:r>
      <w:r w:rsidR="00786158" w:rsidRPr="2FA29BF2">
        <w:rPr>
          <w:color w:val="000000" w:themeColor="text1"/>
        </w:rPr>
        <w:t>uistutettiin avustusten hakemisesta tänä vuonna</w:t>
      </w:r>
      <w:r w:rsidRPr="2FA29BF2">
        <w:rPr>
          <w:color w:val="000000" w:themeColor="text1"/>
        </w:rPr>
        <w:t>, h</w:t>
      </w:r>
      <w:r w:rsidR="00786158" w:rsidRPr="2FA29BF2">
        <w:rPr>
          <w:color w:val="000000" w:themeColor="text1"/>
        </w:rPr>
        <w:t xml:space="preserve">akuaika </w:t>
      </w:r>
      <w:r w:rsidRPr="2FA29BF2">
        <w:rPr>
          <w:color w:val="000000" w:themeColor="text1"/>
        </w:rPr>
        <w:t xml:space="preserve">on </w:t>
      </w:r>
      <w:r w:rsidR="2EFDC26B" w:rsidRPr="2FA29BF2">
        <w:rPr>
          <w:color w:val="000000" w:themeColor="text1"/>
        </w:rPr>
        <w:t>loka</w:t>
      </w:r>
      <w:r w:rsidR="00786158" w:rsidRPr="2FA29BF2">
        <w:rPr>
          <w:color w:val="000000" w:themeColor="text1"/>
        </w:rPr>
        <w:t>-</w:t>
      </w:r>
      <w:r w:rsidR="6531934E" w:rsidRPr="2FA29BF2">
        <w:rPr>
          <w:color w:val="000000" w:themeColor="text1"/>
        </w:rPr>
        <w:t xml:space="preserve"> marraskuussa</w:t>
      </w:r>
      <w:r w:rsidR="00786158" w:rsidRPr="2FA29BF2">
        <w:rPr>
          <w:color w:val="000000" w:themeColor="text1"/>
        </w:rPr>
        <w:t xml:space="preserve">. Hausta ilmoitetaan mm. ELY-keskusten nettisivuilla ja alueellisissa lehdissä. </w:t>
      </w:r>
      <w:r w:rsidRPr="2FA29BF2">
        <w:rPr>
          <w:color w:val="000000" w:themeColor="text1"/>
        </w:rPr>
        <w:t xml:space="preserve">Tällä kertaa halutaan </w:t>
      </w:r>
      <w:r w:rsidR="00786158" w:rsidRPr="2FA29BF2">
        <w:rPr>
          <w:color w:val="000000" w:themeColor="text1"/>
        </w:rPr>
        <w:t xml:space="preserve">lisää </w:t>
      </w:r>
      <w:r w:rsidRPr="2FA29BF2">
        <w:rPr>
          <w:color w:val="000000" w:themeColor="text1"/>
        </w:rPr>
        <w:t xml:space="preserve">etenkin </w:t>
      </w:r>
      <w:r w:rsidR="00786158" w:rsidRPr="2FA29BF2">
        <w:rPr>
          <w:color w:val="000000" w:themeColor="text1"/>
        </w:rPr>
        <w:t xml:space="preserve">valuma-aluekunnostushankkeita. </w:t>
      </w:r>
    </w:p>
    <w:p w14:paraId="00F2F10A" w14:textId="77777777" w:rsidR="00786158" w:rsidRDefault="00786158" w:rsidP="00C23F20">
      <w:pPr>
        <w:pStyle w:val="Sis2"/>
        <w:jc w:val="both"/>
        <w:rPr>
          <w:color w:val="000000" w:themeColor="text1"/>
        </w:rPr>
      </w:pPr>
    </w:p>
    <w:p w14:paraId="7D72F683" w14:textId="77777777" w:rsidR="00737176" w:rsidRDefault="00737176" w:rsidP="00C23F20">
      <w:pPr>
        <w:pStyle w:val="Sis2"/>
        <w:jc w:val="both"/>
        <w:rPr>
          <w:color w:val="000000" w:themeColor="text1"/>
        </w:rPr>
      </w:pPr>
    </w:p>
    <w:p w14:paraId="4745F5EE" w14:textId="54CE8DCB" w:rsidR="00FC1509" w:rsidRPr="00FC1509" w:rsidRDefault="00FC1509" w:rsidP="00C23F20">
      <w:pPr>
        <w:pStyle w:val="Sis2"/>
        <w:jc w:val="both"/>
        <w:rPr>
          <w:color w:val="000000" w:themeColor="text1"/>
          <w:u w:val="single"/>
        </w:rPr>
      </w:pPr>
      <w:r w:rsidRPr="00FC1509">
        <w:rPr>
          <w:color w:val="000000" w:themeColor="text1"/>
          <w:u w:val="single"/>
        </w:rPr>
        <w:t>Muut käynnissä olevat hankkeet</w:t>
      </w:r>
      <w:r>
        <w:rPr>
          <w:color w:val="000000" w:themeColor="text1"/>
          <w:u w:val="single"/>
        </w:rPr>
        <w:t>:</w:t>
      </w:r>
    </w:p>
    <w:p w14:paraId="74C205B4" w14:textId="77777777" w:rsidR="00FC1509" w:rsidRDefault="00FC1509" w:rsidP="00C23F20">
      <w:pPr>
        <w:pStyle w:val="Sis2"/>
        <w:jc w:val="both"/>
        <w:rPr>
          <w:color w:val="000000" w:themeColor="text1"/>
        </w:rPr>
      </w:pPr>
    </w:p>
    <w:p w14:paraId="59DE3A59" w14:textId="7D1DADB0" w:rsidR="00FC1509" w:rsidRDefault="00786158" w:rsidP="00C23F20">
      <w:pPr>
        <w:pStyle w:val="Sis2"/>
        <w:jc w:val="both"/>
        <w:rPr>
          <w:color w:val="000000" w:themeColor="text1"/>
        </w:rPr>
      </w:pPr>
      <w:proofErr w:type="spellStart"/>
      <w:r w:rsidRPr="2FA29BF2">
        <w:rPr>
          <w:b/>
          <w:bCs/>
          <w:color w:val="000000" w:themeColor="text1"/>
        </w:rPr>
        <w:t>Secchi</w:t>
      </w:r>
      <w:proofErr w:type="spellEnd"/>
      <w:r w:rsidRPr="2FA29BF2">
        <w:rPr>
          <w:b/>
          <w:bCs/>
          <w:color w:val="000000" w:themeColor="text1"/>
        </w:rPr>
        <w:t>-levy</w:t>
      </w:r>
      <w:r w:rsidR="00FC1509" w:rsidRPr="2FA29BF2">
        <w:rPr>
          <w:b/>
          <w:bCs/>
          <w:color w:val="000000" w:themeColor="text1"/>
        </w:rPr>
        <w:t>jä</w:t>
      </w:r>
      <w:r w:rsidR="00FC1509" w:rsidRPr="2FA29BF2">
        <w:rPr>
          <w:color w:val="000000" w:themeColor="text1"/>
        </w:rPr>
        <w:t xml:space="preserve"> </w:t>
      </w:r>
      <w:r w:rsidRPr="2FA29BF2">
        <w:rPr>
          <w:color w:val="000000" w:themeColor="text1"/>
        </w:rPr>
        <w:t>on toimitettu ympäri Kyyvettä yhteensä 6 kappaletta</w:t>
      </w:r>
      <w:r w:rsidR="1F920FFA" w:rsidRPr="2FA29BF2">
        <w:rPr>
          <w:color w:val="000000" w:themeColor="text1"/>
        </w:rPr>
        <w:t xml:space="preserve"> näkösyvyyden mittausta varten</w:t>
      </w:r>
      <w:r w:rsidRPr="2FA29BF2">
        <w:rPr>
          <w:color w:val="000000" w:themeColor="text1"/>
        </w:rPr>
        <w:t xml:space="preserve">. </w:t>
      </w:r>
    </w:p>
    <w:p w14:paraId="3D1E427E" w14:textId="77777777" w:rsidR="00FC1509" w:rsidRDefault="00FC1509" w:rsidP="00C23F20">
      <w:pPr>
        <w:pStyle w:val="Sis2"/>
        <w:jc w:val="both"/>
        <w:rPr>
          <w:color w:val="000000" w:themeColor="text1"/>
        </w:rPr>
      </w:pPr>
    </w:p>
    <w:p w14:paraId="6CDD55B6" w14:textId="40F6E2A5" w:rsidR="00786158" w:rsidRPr="00786158" w:rsidRDefault="00786158" w:rsidP="00C23F20">
      <w:pPr>
        <w:pStyle w:val="Sis2"/>
        <w:jc w:val="both"/>
        <w:rPr>
          <w:color w:val="000000" w:themeColor="text1"/>
        </w:rPr>
      </w:pPr>
      <w:r w:rsidRPr="2FA29BF2">
        <w:rPr>
          <w:color w:val="000000" w:themeColor="text1"/>
        </w:rPr>
        <w:t xml:space="preserve">Kyyvedellä edistetään </w:t>
      </w:r>
      <w:proofErr w:type="spellStart"/>
      <w:r w:rsidRPr="2FA29BF2">
        <w:rPr>
          <w:color w:val="000000" w:themeColor="text1"/>
        </w:rPr>
        <w:t>SYKEn</w:t>
      </w:r>
      <w:proofErr w:type="spellEnd"/>
      <w:r w:rsidRPr="2FA29BF2">
        <w:rPr>
          <w:color w:val="000000" w:themeColor="text1"/>
        </w:rPr>
        <w:t xml:space="preserve"> kanssa </w:t>
      </w:r>
      <w:r w:rsidRPr="2FA29BF2">
        <w:rPr>
          <w:b/>
          <w:bCs/>
          <w:color w:val="000000" w:themeColor="text1"/>
        </w:rPr>
        <w:t>Tarkka+</w:t>
      </w:r>
      <w:r w:rsidRPr="2FA29BF2">
        <w:rPr>
          <w:color w:val="000000" w:themeColor="text1"/>
        </w:rPr>
        <w:t xml:space="preserve"> yhteistyötä</w:t>
      </w:r>
      <w:r w:rsidR="00FC1509" w:rsidRPr="2FA29BF2">
        <w:rPr>
          <w:color w:val="000000" w:themeColor="text1"/>
        </w:rPr>
        <w:t xml:space="preserve"> vuonna 2024</w:t>
      </w:r>
      <w:r w:rsidRPr="2FA29BF2">
        <w:rPr>
          <w:color w:val="000000" w:themeColor="text1"/>
        </w:rPr>
        <w:t xml:space="preserve">. </w:t>
      </w:r>
      <w:r w:rsidR="00736A78" w:rsidRPr="2FA29BF2">
        <w:rPr>
          <w:color w:val="000000" w:themeColor="text1"/>
        </w:rPr>
        <w:t>Satelliittikuvista saadaan huomattavasti enemmän tietoa mm. a-klorofyllistä ja sameudesta. Kaukokartoitustuotteet ovat usein myös kansalaisten käytettävissä.</w:t>
      </w:r>
    </w:p>
    <w:p w14:paraId="1D4EE1E6" w14:textId="77777777" w:rsidR="00FC1509" w:rsidRPr="00FC1509" w:rsidRDefault="00FC1509" w:rsidP="00C23F20">
      <w:pPr>
        <w:pStyle w:val="Sis2"/>
        <w:jc w:val="both"/>
        <w:rPr>
          <w:color w:val="000000" w:themeColor="text1"/>
          <w:u w:val="single"/>
        </w:rPr>
      </w:pPr>
    </w:p>
    <w:p w14:paraId="38F0F288" w14:textId="2C3A5B6E" w:rsidR="00736A78" w:rsidRDefault="00736A78" w:rsidP="00C23F20">
      <w:pPr>
        <w:pStyle w:val="Sis2"/>
        <w:jc w:val="both"/>
        <w:rPr>
          <w:color w:val="000000" w:themeColor="text1"/>
        </w:rPr>
      </w:pPr>
      <w:proofErr w:type="spellStart"/>
      <w:r w:rsidRPr="2FA29BF2">
        <w:rPr>
          <w:b/>
          <w:bCs/>
          <w:color w:val="000000" w:themeColor="text1"/>
        </w:rPr>
        <w:t>Kovalansuon</w:t>
      </w:r>
      <w:proofErr w:type="spellEnd"/>
      <w:r w:rsidRPr="2FA29BF2">
        <w:rPr>
          <w:b/>
          <w:bCs/>
          <w:color w:val="000000" w:themeColor="text1"/>
        </w:rPr>
        <w:t xml:space="preserve"> kunnostustoim</w:t>
      </w:r>
      <w:r w:rsidR="3E578DC9" w:rsidRPr="2FA29BF2">
        <w:rPr>
          <w:b/>
          <w:bCs/>
          <w:color w:val="000000" w:themeColor="text1"/>
        </w:rPr>
        <w:t xml:space="preserve">et. </w:t>
      </w:r>
      <w:r w:rsidR="0051142D" w:rsidRPr="2FA29BF2">
        <w:rPr>
          <w:color w:val="000000" w:themeColor="text1"/>
        </w:rPr>
        <w:t xml:space="preserve">Hankkeen hakija on </w:t>
      </w:r>
      <w:r w:rsidRPr="2FA29BF2">
        <w:rPr>
          <w:color w:val="000000" w:themeColor="text1"/>
        </w:rPr>
        <w:t xml:space="preserve">Mikkelin kaupunki. </w:t>
      </w:r>
      <w:r w:rsidR="00FC1509" w:rsidRPr="2FA29BF2">
        <w:rPr>
          <w:color w:val="000000" w:themeColor="text1"/>
        </w:rPr>
        <w:t xml:space="preserve">Kaupungin mukaan </w:t>
      </w:r>
      <w:r w:rsidRPr="2FA29BF2">
        <w:rPr>
          <w:color w:val="000000" w:themeColor="text1"/>
        </w:rPr>
        <w:t>tähän olisi mahdollisesti tulossa myönteinen rahoituspäätös JTF-rahastosta. Tässä on hyviä mahdollisuuksia yhteistyöhön muiden alueen toimijoiden kanssa. Suunnitelma on hyvin yleisluontoinen.</w:t>
      </w:r>
    </w:p>
    <w:p w14:paraId="516476A0" w14:textId="77777777" w:rsidR="00736A78" w:rsidRDefault="00736A78" w:rsidP="00C23F20">
      <w:pPr>
        <w:pStyle w:val="Sis2"/>
        <w:jc w:val="both"/>
        <w:rPr>
          <w:color w:val="000000" w:themeColor="text1"/>
        </w:rPr>
      </w:pPr>
    </w:p>
    <w:p w14:paraId="79B6F8CB" w14:textId="6B1DE78D" w:rsidR="0082494E" w:rsidRDefault="00736A78" w:rsidP="00C23F20">
      <w:pPr>
        <w:pStyle w:val="Sis2"/>
        <w:jc w:val="both"/>
        <w:rPr>
          <w:color w:val="000000" w:themeColor="text1"/>
        </w:rPr>
      </w:pPr>
      <w:r w:rsidRPr="2FA29BF2">
        <w:rPr>
          <w:b/>
          <w:bCs/>
          <w:color w:val="000000" w:themeColor="text1"/>
        </w:rPr>
        <w:t>Harjukos</w:t>
      </w:r>
      <w:r w:rsidR="00FC1509" w:rsidRPr="2FA29BF2">
        <w:rPr>
          <w:b/>
          <w:bCs/>
          <w:color w:val="000000" w:themeColor="text1"/>
        </w:rPr>
        <w:t>k</w:t>
      </w:r>
      <w:r w:rsidRPr="2FA29BF2">
        <w:rPr>
          <w:b/>
          <w:bCs/>
          <w:color w:val="000000" w:themeColor="text1"/>
        </w:rPr>
        <w:t>en patohanke</w:t>
      </w:r>
      <w:r w:rsidRPr="2FA29BF2">
        <w:rPr>
          <w:color w:val="000000" w:themeColor="text1"/>
        </w:rPr>
        <w:t xml:space="preserve"> (Museovirasto/Mikkelin kaupunki). Mikkelin kaupunki on selvittänyt tilannetta, mutta hanke ei ole edennyt todennäköisesti puuttuvan rahoituksen </w:t>
      </w:r>
      <w:r w:rsidR="00BE4F95" w:rsidRPr="2FA29BF2">
        <w:rPr>
          <w:color w:val="000000" w:themeColor="text1"/>
        </w:rPr>
        <w:t>takia.</w:t>
      </w:r>
      <w:r w:rsidRPr="2FA29BF2">
        <w:rPr>
          <w:color w:val="000000" w:themeColor="text1"/>
        </w:rPr>
        <w:t xml:space="preserve"> </w:t>
      </w:r>
      <w:r w:rsidR="0082494E" w:rsidRPr="2FA29BF2">
        <w:rPr>
          <w:color w:val="000000" w:themeColor="text1"/>
        </w:rPr>
        <w:t>Kohteessa pitäisi tehdä n</w:t>
      </w:r>
      <w:r w:rsidRPr="2FA29BF2">
        <w:rPr>
          <w:color w:val="000000" w:themeColor="text1"/>
        </w:rPr>
        <w:t xml:space="preserve">ousuesteen poistaminen </w:t>
      </w:r>
      <w:r w:rsidR="00BE4F95" w:rsidRPr="2FA29BF2">
        <w:rPr>
          <w:color w:val="000000" w:themeColor="text1"/>
        </w:rPr>
        <w:t xml:space="preserve">sekä </w:t>
      </w:r>
      <w:r w:rsidRPr="2FA29BF2">
        <w:rPr>
          <w:color w:val="000000" w:themeColor="text1"/>
        </w:rPr>
        <w:t xml:space="preserve">rakenteiden (mm. tukinuittoränni) </w:t>
      </w:r>
      <w:r w:rsidR="00BE4F95" w:rsidRPr="2FA29BF2">
        <w:rPr>
          <w:color w:val="000000" w:themeColor="text1"/>
        </w:rPr>
        <w:t xml:space="preserve">uusimista. </w:t>
      </w:r>
      <w:r w:rsidR="0E503504" w:rsidRPr="2FA29BF2">
        <w:rPr>
          <w:color w:val="000000" w:themeColor="text1"/>
        </w:rPr>
        <w:t xml:space="preserve">Pato on asetettu käyttökieltoon ja kulku rakenteen päällä on estetty puomein. </w:t>
      </w:r>
    </w:p>
    <w:p w14:paraId="1882FFA5" w14:textId="77777777" w:rsidR="0082494E" w:rsidRDefault="0082494E" w:rsidP="00C23F20">
      <w:pPr>
        <w:pStyle w:val="Sis2"/>
        <w:jc w:val="both"/>
        <w:rPr>
          <w:color w:val="000000" w:themeColor="text1"/>
        </w:rPr>
      </w:pPr>
    </w:p>
    <w:p w14:paraId="0E8C63C1" w14:textId="282151D5" w:rsidR="00736A78" w:rsidRDefault="0082494E" w:rsidP="00C23F20">
      <w:pPr>
        <w:pStyle w:val="Sis2"/>
        <w:jc w:val="both"/>
        <w:rPr>
          <w:color w:val="000000" w:themeColor="text1"/>
        </w:rPr>
      </w:pPr>
      <w:proofErr w:type="gramStart"/>
      <w:r w:rsidRPr="00BE4F95">
        <w:rPr>
          <w:b/>
          <w:bCs/>
          <w:color w:val="000000" w:themeColor="text1"/>
        </w:rPr>
        <w:t>SOTKA -kohteet</w:t>
      </w:r>
      <w:proofErr w:type="gramEnd"/>
      <w:r w:rsidR="00CC79F4">
        <w:rPr>
          <w:color w:val="000000" w:themeColor="text1"/>
        </w:rPr>
        <w:t xml:space="preserve"> (Riistakeskus) – </w:t>
      </w:r>
      <w:r w:rsidR="007A3D8E">
        <w:t>Hanke</w:t>
      </w:r>
      <w:r w:rsidR="009D222B" w:rsidRPr="007A3D8E">
        <w:t xml:space="preserve"> ei ole edennyt viime syksyisen katsauksen jälkeen. </w:t>
      </w:r>
      <w:r w:rsidR="007A3D8E" w:rsidRPr="007A3D8E">
        <w:t xml:space="preserve">Jatkotoimenpiteet </w:t>
      </w:r>
      <w:proofErr w:type="spellStart"/>
      <w:r w:rsidR="007A3D8E" w:rsidRPr="007A3D8E">
        <w:t>selvinneevät</w:t>
      </w:r>
      <w:proofErr w:type="spellEnd"/>
      <w:r w:rsidR="007A3D8E" w:rsidRPr="007A3D8E">
        <w:t xml:space="preserve"> kesän aikana ja ensi syksyn kokouksessa käydään tilanne uudestaan läpi.</w:t>
      </w:r>
      <w:r w:rsidR="00CC79F4" w:rsidRPr="007A3D8E">
        <w:rPr>
          <w:i/>
          <w:iCs/>
        </w:rPr>
        <w:t xml:space="preserve"> </w:t>
      </w:r>
    </w:p>
    <w:p w14:paraId="4535DEF7" w14:textId="77777777" w:rsidR="00736A78" w:rsidRPr="00736A78" w:rsidRDefault="00736A78" w:rsidP="00C23F20">
      <w:pPr>
        <w:pStyle w:val="Sis2"/>
        <w:jc w:val="both"/>
        <w:rPr>
          <w:color w:val="000000" w:themeColor="text1"/>
        </w:rPr>
      </w:pPr>
    </w:p>
    <w:p w14:paraId="44D26676" w14:textId="147C3A6C" w:rsidR="00736A78" w:rsidRDefault="00736A78" w:rsidP="00C23F20">
      <w:pPr>
        <w:pStyle w:val="Sis2"/>
        <w:jc w:val="both"/>
        <w:rPr>
          <w:i/>
          <w:iCs/>
          <w:color w:val="000000" w:themeColor="text1"/>
        </w:rPr>
      </w:pPr>
    </w:p>
    <w:p w14:paraId="7301312D" w14:textId="72C9697F" w:rsidR="00736A78" w:rsidRDefault="00BE4F95" w:rsidP="00C23F20">
      <w:pPr>
        <w:pStyle w:val="Sis2"/>
        <w:jc w:val="both"/>
        <w:rPr>
          <w:color w:val="000000" w:themeColor="text1"/>
          <w:u w:val="single"/>
        </w:rPr>
      </w:pPr>
      <w:r w:rsidRPr="00BE4F95">
        <w:rPr>
          <w:color w:val="000000" w:themeColor="text1"/>
          <w:u w:val="single"/>
        </w:rPr>
        <w:t>JTF-rahoitus</w:t>
      </w:r>
      <w:r>
        <w:rPr>
          <w:color w:val="000000" w:themeColor="text1"/>
          <w:u w:val="single"/>
        </w:rPr>
        <w:t>:</w:t>
      </w:r>
    </w:p>
    <w:p w14:paraId="618F492D" w14:textId="77777777" w:rsidR="00BE4F95" w:rsidRPr="00BE4F95" w:rsidRDefault="00BE4F95" w:rsidP="00C23F20">
      <w:pPr>
        <w:pStyle w:val="Sis2"/>
        <w:jc w:val="both"/>
        <w:rPr>
          <w:color w:val="000000" w:themeColor="text1"/>
          <w:u w:val="single"/>
        </w:rPr>
      </w:pPr>
    </w:p>
    <w:p w14:paraId="750DA2EF" w14:textId="6C57B300" w:rsidR="00CC79F4" w:rsidRDefault="00CC79F4" w:rsidP="2FA29BF2">
      <w:pPr>
        <w:pStyle w:val="Sis2"/>
        <w:jc w:val="both"/>
        <w:rPr>
          <w:color w:val="000000" w:themeColor="text1"/>
        </w:rPr>
      </w:pPr>
      <w:r w:rsidRPr="2FA29BF2">
        <w:rPr>
          <w:color w:val="000000" w:themeColor="text1"/>
        </w:rPr>
        <w:t>JTF</w:t>
      </w:r>
      <w:r w:rsidR="00443270" w:rsidRPr="2FA29BF2">
        <w:rPr>
          <w:color w:val="000000" w:themeColor="text1"/>
        </w:rPr>
        <w:t>-rahoituksen toimintatyypeistä ”t</w:t>
      </w:r>
      <w:r w:rsidRPr="2FA29BF2">
        <w:rPr>
          <w:color w:val="000000" w:themeColor="text1"/>
        </w:rPr>
        <w:t>urvetuotannosta poistuvien soiden ennallistaminen ja jälkikäyttö</w:t>
      </w:r>
      <w:r w:rsidR="00443270" w:rsidRPr="2FA29BF2">
        <w:rPr>
          <w:color w:val="000000" w:themeColor="text1"/>
        </w:rPr>
        <w:t xml:space="preserve">” </w:t>
      </w:r>
      <w:r w:rsidR="00BE4F95" w:rsidRPr="2FA29BF2">
        <w:rPr>
          <w:color w:val="000000" w:themeColor="text1"/>
        </w:rPr>
        <w:t xml:space="preserve">on </w:t>
      </w:r>
      <w:r w:rsidR="00443270" w:rsidRPr="2FA29BF2">
        <w:rPr>
          <w:color w:val="000000" w:themeColor="text1"/>
        </w:rPr>
        <w:t>mahdollinen Kyyveden alueella</w:t>
      </w:r>
      <w:r w:rsidR="66528D46" w:rsidRPr="2FA29BF2">
        <w:rPr>
          <w:color w:val="000000" w:themeColor="text1"/>
        </w:rPr>
        <w:t>, koska valuma-alueella on useita toimintansa lopettaneita turvetuotantoalueita</w:t>
      </w:r>
      <w:r w:rsidRPr="2FA29BF2">
        <w:rPr>
          <w:color w:val="000000" w:themeColor="text1"/>
        </w:rPr>
        <w:t>.</w:t>
      </w:r>
      <w:r w:rsidR="2AD9D6BA" w:rsidRPr="2FA29BF2">
        <w:rPr>
          <w:color w:val="000000" w:themeColor="text1"/>
        </w:rPr>
        <w:t xml:space="preserve"> Hankehakemuksia on tullut </w:t>
      </w:r>
      <w:proofErr w:type="spellStart"/>
      <w:r w:rsidR="2AD9D6BA" w:rsidRPr="2FA29BF2">
        <w:rPr>
          <w:color w:val="000000" w:themeColor="text1"/>
        </w:rPr>
        <w:t>ELYn</w:t>
      </w:r>
      <w:proofErr w:type="spellEnd"/>
      <w:r w:rsidR="2AD9D6BA" w:rsidRPr="2FA29BF2">
        <w:rPr>
          <w:color w:val="000000" w:themeColor="text1"/>
        </w:rPr>
        <w:t xml:space="preserve"> toistaiseksi vähän. Kyyvedellä on vireillä </w:t>
      </w:r>
      <w:proofErr w:type="spellStart"/>
      <w:r w:rsidR="2AD9D6BA" w:rsidRPr="2FA29BF2">
        <w:rPr>
          <w:color w:val="000000" w:themeColor="text1"/>
        </w:rPr>
        <w:t>Kovalansuon</w:t>
      </w:r>
      <w:proofErr w:type="spellEnd"/>
      <w:r w:rsidR="2AD9D6BA" w:rsidRPr="2FA29BF2">
        <w:rPr>
          <w:color w:val="000000" w:themeColor="text1"/>
        </w:rPr>
        <w:t xml:space="preserve"> (Mikkelin kaupunki) hanke. Kyyveden </w:t>
      </w:r>
      <w:proofErr w:type="spellStart"/>
      <w:r w:rsidR="2AD9D6BA" w:rsidRPr="2FA29BF2">
        <w:rPr>
          <w:color w:val="000000" w:themeColor="text1"/>
        </w:rPr>
        <w:t>osakaskunta</w:t>
      </w:r>
      <w:proofErr w:type="spellEnd"/>
      <w:r w:rsidR="2AD9D6BA" w:rsidRPr="2FA29BF2">
        <w:rPr>
          <w:color w:val="000000" w:themeColor="text1"/>
        </w:rPr>
        <w:t xml:space="preserve"> on suunnitellut </w:t>
      </w:r>
      <w:proofErr w:type="spellStart"/>
      <w:r w:rsidR="2AD9D6BA" w:rsidRPr="2FA29BF2">
        <w:rPr>
          <w:color w:val="000000" w:themeColor="text1"/>
        </w:rPr>
        <w:t>Suovunselän</w:t>
      </w:r>
      <w:proofErr w:type="spellEnd"/>
      <w:r w:rsidR="2AD9D6BA" w:rsidRPr="2FA29BF2">
        <w:rPr>
          <w:color w:val="000000" w:themeColor="text1"/>
        </w:rPr>
        <w:t xml:space="preserve"> valuma-alueen yleissuunnitelman pohjalta hanketta</w:t>
      </w:r>
      <w:r w:rsidR="52722CA7" w:rsidRPr="2FA29BF2">
        <w:rPr>
          <w:color w:val="000000" w:themeColor="text1"/>
        </w:rPr>
        <w:t xml:space="preserve"> ko. valuma-alueelle</w:t>
      </w:r>
      <w:r w:rsidR="2AD9D6BA" w:rsidRPr="2FA29BF2">
        <w:rPr>
          <w:color w:val="000000" w:themeColor="text1"/>
        </w:rPr>
        <w:t>.</w:t>
      </w:r>
      <w:r w:rsidR="16F9761B" w:rsidRPr="2FA29BF2">
        <w:rPr>
          <w:color w:val="000000" w:themeColor="text1"/>
        </w:rPr>
        <w:t xml:space="preserve"> Todettiin, että h</w:t>
      </w:r>
      <w:r>
        <w:t xml:space="preserve">ankehakemusten täyttäminen on koettu </w:t>
      </w:r>
      <w:r w:rsidR="00F67A2E">
        <w:t xml:space="preserve">hyvin </w:t>
      </w:r>
      <w:r>
        <w:t>vaativaksi ja byrokraattiseksi</w:t>
      </w:r>
      <w:r w:rsidR="00F67A2E">
        <w:t>, johon paikallisilla kunnostustahoilla ei ole välttämättä osaamista</w:t>
      </w:r>
      <w:r>
        <w:t xml:space="preserve">. </w:t>
      </w:r>
    </w:p>
    <w:p w14:paraId="3B46D23C" w14:textId="65049E5D" w:rsidR="00CC79F4" w:rsidRDefault="00CC79F4" w:rsidP="00C23F20">
      <w:pPr>
        <w:pStyle w:val="Sis2"/>
        <w:jc w:val="both"/>
      </w:pPr>
    </w:p>
    <w:p w14:paraId="25302FD8" w14:textId="1B820872" w:rsidR="00CC79F4" w:rsidRDefault="00BE4F95" w:rsidP="00C23F20">
      <w:pPr>
        <w:pStyle w:val="Sis2"/>
        <w:jc w:val="both"/>
      </w:pPr>
      <w:r>
        <w:t xml:space="preserve">Kyyveden hankkeessa </w:t>
      </w:r>
      <w:r w:rsidR="00CC79F4">
        <w:t xml:space="preserve">voisi olla yhteistyön mahdollisuuksia </w:t>
      </w:r>
      <w:proofErr w:type="spellStart"/>
      <w:r w:rsidR="00CC79F4">
        <w:t>Xamkin</w:t>
      </w:r>
      <w:proofErr w:type="spellEnd"/>
      <w:r w:rsidR="00CC79F4">
        <w:t xml:space="preserve"> Tujaus-hank</w:t>
      </w:r>
      <w:r w:rsidR="1DC956ED">
        <w:t xml:space="preserve">eaihion </w:t>
      </w:r>
      <w:r w:rsidR="00CC79F4">
        <w:t xml:space="preserve">kanssa. </w:t>
      </w:r>
      <w:proofErr w:type="spellStart"/>
      <w:r w:rsidR="00C52B86">
        <w:t>Xamkilla</w:t>
      </w:r>
      <w:proofErr w:type="spellEnd"/>
      <w:r w:rsidR="00C52B86">
        <w:t xml:space="preserve"> </w:t>
      </w:r>
      <w:r w:rsidR="00890870">
        <w:t xml:space="preserve">on </w:t>
      </w:r>
      <w:r w:rsidR="00C52B86">
        <w:t>paljon kokemusta hankehakemusten laadinnasta</w:t>
      </w:r>
      <w:r w:rsidR="00E82573">
        <w:t xml:space="preserve"> ja</w:t>
      </w:r>
      <w:r w:rsidR="00C52B86">
        <w:t xml:space="preserve"> </w:t>
      </w:r>
      <w:r w:rsidR="47445C26">
        <w:t xml:space="preserve">toisaalta </w:t>
      </w:r>
      <w:proofErr w:type="spellStart"/>
      <w:r w:rsidR="00C52B86">
        <w:t>Suovunselällä</w:t>
      </w:r>
      <w:proofErr w:type="spellEnd"/>
      <w:r w:rsidR="00C52B86">
        <w:t xml:space="preserve"> </w:t>
      </w:r>
      <w:r>
        <w:t xml:space="preserve">on </w:t>
      </w:r>
      <w:r w:rsidR="00C52B86">
        <w:t xml:space="preserve">hyviä </w:t>
      </w:r>
      <w:r w:rsidR="1E6B002E">
        <w:t>toteutus</w:t>
      </w:r>
      <w:r w:rsidR="00C52B86">
        <w:t xml:space="preserve">kohteita, joita </w:t>
      </w:r>
      <w:proofErr w:type="spellStart"/>
      <w:r w:rsidR="00C52B86">
        <w:t>Xamkin</w:t>
      </w:r>
      <w:proofErr w:type="spellEnd"/>
      <w:r w:rsidR="00C52B86">
        <w:t xml:space="preserve"> Tujaus -hanke tarvitsisi. </w:t>
      </w:r>
      <w:r w:rsidR="006B4EE8">
        <w:t>JTF-hankkeissa tarvitaan konkreettisia kunnostustoimia</w:t>
      </w:r>
      <w:r w:rsidR="5AC76A92">
        <w:t xml:space="preserve"> (</w:t>
      </w:r>
      <w:r w:rsidR="006B4EE8">
        <w:t>ennallistamishehtaareita</w:t>
      </w:r>
      <w:r w:rsidR="23AF1A91">
        <w:t>)</w:t>
      </w:r>
      <w:r w:rsidR="006B4EE8">
        <w:t xml:space="preserve"> rahoituksen saamiseksi. </w:t>
      </w:r>
      <w:r w:rsidR="00443270">
        <w:t xml:space="preserve">Yhteistyössä tästä voisi saada hyvän hankkeen. </w:t>
      </w:r>
      <w:r w:rsidR="006B4EE8">
        <w:t xml:space="preserve">Hankehakemukset tulee toimittaa toukokuun loppuun mennessä. </w:t>
      </w:r>
      <w:r w:rsidR="71493686">
        <w:t xml:space="preserve">On sovittu, että </w:t>
      </w:r>
      <w:proofErr w:type="spellStart"/>
      <w:r w:rsidR="71493686">
        <w:t>Xamk</w:t>
      </w:r>
      <w:proofErr w:type="spellEnd"/>
      <w:r w:rsidR="71493686">
        <w:t xml:space="preserve"> on piakkoin yhteydessä Kyyveden osakaskuntaan.</w:t>
      </w:r>
    </w:p>
    <w:p w14:paraId="474F9194" w14:textId="77777777" w:rsidR="00443270" w:rsidRDefault="00443270" w:rsidP="00C23F20">
      <w:pPr>
        <w:pStyle w:val="Sis2"/>
        <w:jc w:val="both"/>
        <w:rPr>
          <w:color w:val="000000" w:themeColor="text1"/>
        </w:rPr>
      </w:pPr>
    </w:p>
    <w:p w14:paraId="144251EC" w14:textId="01999347" w:rsidR="00443270" w:rsidRDefault="00443270" w:rsidP="00C23F20">
      <w:pPr>
        <w:pStyle w:val="Sis2"/>
        <w:jc w:val="both"/>
        <w:rPr>
          <w:color w:val="000000" w:themeColor="text1"/>
        </w:rPr>
      </w:pPr>
      <w:r>
        <w:rPr>
          <w:color w:val="000000" w:themeColor="text1"/>
        </w:rPr>
        <w:t xml:space="preserve">Yleisesti ottaen hankkeiden toteuttamiseen tarvittaisiin hanketalkkari, joka osaisi neuvoa ja auttaa rahoitusten hakemisessa sekä muissa käytännön hanketyöhön liittyvissä asioissa. </w:t>
      </w:r>
    </w:p>
    <w:p w14:paraId="747681A7" w14:textId="77777777" w:rsidR="00CC79F4" w:rsidRDefault="00CC79F4" w:rsidP="00C23F20">
      <w:pPr>
        <w:pStyle w:val="Sis2"/>
        <w:jc w:val="both"/>
        <w:rPr>
          <w:color w:val="000000" w:themeColor="text1"/>
        </w:rPr>
      </w:pPr>
    </w:p>
    <w:p w14:paraId="47C4FF55" w14:textId="59516836" w:rsidR="00CC79F4" w:rsidRPr="00CC79F4" w:rsidRDefault="00CC79F4" w:rsidP="00C23F20">
      <w:pPr>
        <w:pStyle w:val="Sis2"/>
        <w:jc w:val="both"/>
        <w:rPr>
          <w:color w:val="000000" w:themeColor="text1"/>
        </w:rPr>
      </w:pPr>
    </w:p>
    <w:p w14:paraId="5FBAD6FB" w14:textId="1ED266D6" w:rsidR="007D0A75" w:rsidRPr="00BE4F95" w:rsidRDefault="00BE4F95" w:rsidP="00C23F20">
      <w:pPr>
        <w:pStyle w:val="Sis2"/>
        <w:jc w:val="both"/>
        <w:rPr>
          <w:color w:val="000000" w:themeColor="text1"/>
          <w:u w:val="single"/>
        </w:rPr>
      </w:pPr>
      <w:r w:rsidRPr="00BE4F95">
        <w:rPr>
          <w:color w:val="000000" w:themeColor="text1"/>
          <w:u w:val="single"/>
        </w:rPr>
        <w:t>ACWA Life</w:t>
      </w:r>
    </w:p>
    <w:p w14:paraId="2C30A3CA" w14:textId="77777777" w:rsidR="00D12C62" w:rsidRPr="00786158" w:rsidRDefault="00D12C62" w:rsidP="00C23F20">
      <w:pPr>
        <w:pStyle w:val="Sis2"/>
        <w:ind w:firstLine="1"/>
        <w:jc w:val="both"/>
        <w:rPr>
          <w:i/>
          <w:iCs/>
          <w:color w:val="000000" w:themeColor="text1"/>
        </w:rPr>
      </w:pPr>
    </w:p>
    <w:p w14:paraId="03A22BFC" w14:textId="13CF510D" w:rsidR="000F4C12" w:rsidRDefault="000F4C12" w:rsidP="00C23F20">
      <w:pPr>
        <w:pStyle w:val="Sis2"/>
        <w:jc w:val="both"/>
        <w:rPr>
          <w:color w:val="000000" w:themeColor="text1"/>
        </w:rPr>
      </w:pPr>
      <w:r w:rsidRPr="2FA29BF2">
        <w:rPr>
          <w:color w:val="000000" w:themeColor="text1"/>
        </w:rPr>
        <w:t xml:space="preserve">ELY-keskusten yhdessä suunnittelema ja laatima </w:t>
      </w:r>
      <w:r w:rsidR="00CC79F4" w:rsidRPr="2FA29BF2">
        <w:rPr>
          <w:color w:val="000000" w:themeColor="text1"/>
        </w:rPr>
        <w:t>ACWA Life</w:t>
      </w:r>
      <w:r w:rsidRPr="2FA29BF2">
        <w:rPr>
          <w:color w:val="000000" w:themeColor="text1"/>
        </w:rPr>
        <w:t xml:space="preserve">-hankkeen hankehakemus </w:t>
      </w:r>
      <w:r w:rsidR="00BE4F95" w:rsidRPr="2FA29BF2">
        <w:rPr>
          <w:color w:val="000000" w:themeColor="text1"/>
        </w:rPr>
        <w:t xml:space="preserve">on </w:t>
      </w:r>
      <w:r w:rsidRPr="2FA29BF2">
        <w:rPr>
          <w:color w:val="000000" w:themeColor="text1"/>
        </w:rPr>
        <w:t xml:space="preserve">jätetty EU:lle 1.3.2024. Päätös </w:t>
      </w:r>
      <w:r w:rsidR="00C23F20" w:rsidRPr="2FA29BF2">
        <w:rPr>
          <w:color w:val="000000" w:themeColor="text1"/>
        </w:rPr>
        <w:t xml:space="preserve">on </w:t>
      </w:r>
      <w:r w:rsidR="00BF344F" w:rsidRPr="2FA29BF2">
        <w:rPr>
          <w:color w:val="000000" w:themeColor="text1"/>
        </w:rPr>
        <w:t xml:space="preserve">tulossa </w:t>
      </w:r>
      <w:r w:rsidRPr="2FA29BF2">
        <w:rPr>
          <w:color w:val="000000" w:themeColor="text1"/>
        </w:rPr>
        <w:t>kesäkuun 2024 aikana</w:t>
      </w:r>
      <w:r w:rsidR="00BE4F95" w:rsidRPr="2FA29BF2">
        <w:rPr>
          <w:color w:val="000000" w:themeColor="text1"/>
        </w:rPr>
        <w:t>. H</w:t>
      </w:r>
      <w:r w:rsidR="00BF344F" w:rsidRPr="2FA29BF2">
        <w:rPr>
          <w:color w:val="000000" w:themeColor="text1"/>
        </w:rPr>
        <w:t xml:space="preserve">anke </w:t>
      </w:r>
      <w:r w:rsidRPr="2FA29BF2">
        <w:rPr>
          <w:color w:val="000000" w:themeColor="text1"/>
        </w:rPr>
        <w:t xml:space="preserve">alkaisi vuoden 2025 alusta. Etelä-Savon ja Pohjois-Savon alueelle </w:t>
      </w:r>
      <w:r w:rsidR="0096020D" w:rsidRPr="2FA29BF2">
        <w:rPr>
          <w:color w:val="000000" w:themeColor="text1"/>
        </w:rPr>
        <w:t xml:space="preserve">kohdistuisi </w:t>
      </w:r>
      <w:r w:rsidRPr="2FA29BF2">
        <w:rPr>
          <w:color w:val="000000" w:themeColor="text1"/>
        </w:rPr>
        <w:t xml:space="preserve">budjetista 1,8 milj. </w:t>
      </w:r>
      <w:r w:rsidR="53630899" w:rsidRPr="2FA29BF2">
        <w:rPr>
          <w:color w:val="000000" w:themeColor="text1"/>
        </w:rPr>
        <w:t>E</w:t>
      </w:r>
      <w:r w:rsidRPr="2FA29BF2">
        <w:rPr>
          <w:color w:val="000000" w:themeColor="text1"/>
        </w:rPr>
        <w:t>uroa</w:t>
      </w:r>
      <w:r w:rsidR="53630899" w:rsidRPr="2FA29BF2">
        <w:rPr>
          <w:color w:val="000000" w:themeColor="text1"/>
        </w:rPr>
        <w:t xml:space="preserve"> ja</w:t>
      </w:r>
      <w:r w:rsidR="0096020D" w:rsidRPr="2FA29BF2">
        <w:rPr>
          <w:color w:val="000000" w:themeColor="text1"/>
        </w:rPr>
        <w:t xml:space="preserve"> pilottialueena toimisi </w:t>
      </w:r>
      <w:r w:rsidRPr="2FA29BF2">
        <w:rPr>
          <w:color w:val="000000" w:themeColor="text1"/>
        </w:rPr>
        <w:t>Virtasalmi-Joroinen</w:t>
      </w:r>
      <w:r w:rsidR="0096020D" w:rsidRPr="2FA29BF2">
        <w:rPr>
          <w:color w:val="000000" w:themeColor="text1"/>
        </w:rPr>
        <w:t xml:space="preserve">. </w:t>
      </w:r>
      <w:r w:rsidRPr="2FA29BF2">
        <w:rPr>
          <w:color w:val="000000" w:themeColor="text1"/>
        </w:rPr>
        <w:t>Hankkeen toimenpiteet sisältävät mm. metsätalouden ja maatalouden vesiensuojelu</w:t>
      </w:r>
      <w:r w:rsidR="17EA520D" w:rsidRPr="2FA29BF2">
        <w:rPr>
          <w:color w:val="000000" w:themeColor="text1"/>
        </w:rPr>
        <w:t>rakenteita ja neuvontaa</w:t>
      </w:r>
      <w:r w:rsidRPr="2FA29BF2">
        <w:rPr>
          <w:color w:val="000000" w:themeColor="text1"/>
        </w:rPr>
        <w:t>, vesistökunnostuksia (</w:t>
      </w:r>
      <w:r w:rsidR="0096020D" w:rsidRPr="2FA29BF2">
        <w:rPr>
          <w:color w:val="000000" w:themeColor="text1"/>
        </w:rPr>
        <w:t xml:space="preserve">mm. </w:t>
      </w:r>
      <w:r w:rsidR="1C15C112" w:rsidRPr="2FA29BF2">
        <w:rPr>
          <w:color w:val="000000" w:themeColor="text1"/>
        </w:rPr>
        <w:t>R</w:t>
      </w:r>
      <w:r w:rsidRPr="2FA29BF2">
        <w:rPr>
          <w:color w:val="000000" w:themeColor="text1"/>
        </w:rPr>
        <w:t xml:space="preserve">avintoverkkokunnostuksia </w:t>
      </w:r>
      <w:r w:rsidR="1C15C112" w:rsidRPr="2FA29BF2">
        <w:rPr>
          <w:color w:val="000000" w:themeColor="text1"/>
        </w:rPr>
        <w:t>sekä virtavesikunnostuksia</w:t>
      </w:r>
      <w:r w:rsidRPr="2FA29BF2">
        <w:rPr>
          <w:color w:val="000000" w:themeColor="text1"/>
        </w:rPr>
        <w:t xml:space="preserve">) sekä </w:t>
      </w:r>
      <w:r w:rsidR="0263E260" w:rsidRPr="2FA29BF2">
        <w:rPr>
          <w:color w:val="000000" w:themeColor="text1"/>
        </w:rPr>
        <w:t xml:space="preserve">ns. </w:t>
      </w:r>
      <w:r w:rsidRPr="2FA29BF2">
        <w:rPr>
          <w:color w:val="000000" w:themeColor="text1"/>
        </w:rPr>
        <w:t xml:space="preserve">innovatiivisia vesistökunnostuksia. Jälkimmäisestä esimerkkinä ravinteikkaan alusveden suodattaminen (Ahvenlampi). </w:t>
      </w:r>
    </w:p>
    <w:p w14:paraId="2A0E91D4" w14:textId="77777777" w:rsidR="00EB07AE" w:rsidRPr="00EB07AE" w:rsidRDefault="00EB07AE" w:rsidP="00EB07AE">
      <w:pPr>
        <w:pStyle w:val="Sis2"/>
      </w:pPr>
    </w:p>
    <w:p w14:paraId="46DB7CE0" w14:textId="0DA62923" w:rsidR="005315FF" w:rsidRDefault="00BE4F95" w:rsidP="0062541A">
      <w:pPr>
        <w:pStyle w:val="Otsikko1"/>
        <w:jc w:val="both"/>
        <w:rPr>
          <w:b/>
          <w:color w:val="000000" w:themeColor="text1"/>
        </w:rPr>
      </w:pPr>
      <w:r w:rsidRPr="00BE4F95">
        <w:rPr>
          <w:b/>
          <w:color w:val="000000" w:themeColor="text1"/>
        </w:rPr>
        <w:t xml:space="preserve">Kyyveden alueen maastotapahtumat </w:t>
      </w:r>
    </w:p>
    <w:p w14:paraId="47B8C232" w14:textId="00C2BBF8" w:rsidR="00BE4F95" w:rsidRDefault="00BE4F95" w:rsidP="0DA0E447">
      <w:pPr>
        <w:pStyle w:val="Sis2"/>
        <w:jc w:val="both"/>
        <w:rPr>
          <w:color w:val="000000" w:themeColor="text1"/>
        </w:rPr>
      </w:pPr>
      <w:r w:rsidRPr="0DA0E447">
        <w:rPr>
          <w:rFonts w:asciiTheme="minorHAnsi" w:eastAsiaTheme="minorEastAsia" w:hAnsiTheme="minorHAnsi" w:cstheme="minorBidi"/>
          <w:color w:val="000000" w:themeColor="text1"/>
        </w:rPr>
        <w:t>Kyyvesitalkkarin tapahtumista nostettiin esille valtakunnalliset</w:t>
      </w:r>
      <w:r w:rsidR="10E352F0" w:rsidRPr="0DA0E447">
        <w:rPr>
          <w:rFonts w:asciiTheme="minorHAnsi" w:eastAsiaTheme="minorEastAsia" w:hAnsiTheme="minorHAnsi" w:cstheme="minorBidi"/>
          <w:color w:val="000000" w:themeColor="text1"/>
        </w:rPr>
        <w:t xml:space="preserve"> </w:t>
      </w:r>
      <w:bookmarkStart w:id="1" w:name="_Int_MtGu4TMI"/>
      <w:proofErr w:type="gramStart"/>
      <w:r w:rsidRPr="0DA0E447">
        <w:rPr>
          <w:rFonts w:asciiTheme="minorHAnsi" w:eastAsiaTheme="minorEastAsia" w:hAnsiTheme="minorHAnsi" w:cstheme="minorBidi"/>
          <w:color w:val="000000" w:themeColor="text1"/>
        </w:rPr>
        <w:t>kalastus</w:t>
      </w:r>
      <w:r w:rsidR="3FEA6284" w:rsidRPr="0DA0E447">
        <w:rPr>
          <w:rFonts w:asciiTheme="minorHAnsi" w:eastAsiaTheme="minorEastAsia" w:hAnsiTheme="minorHAnsi" w:cstheme="minorBidi"/>
          <w:color w:val="000000" w:themeColor="text1"/>
        </w:rPr>
        <w:t>-</w:t>
      </w:r>
      <w:r w:rsidRPr="0DA0E447">
        <w:rPr>
          <w:rFonts w:asciiTheme="minorHAnsi" w:eastAsiaTheme="minorEastAsia" w:hAnsiTheme="minorHAnsi" w:cstheme="minorBidi"/>
          <w:color w:val="000000" w:themeColor="text1"/>
        </w:rPr>
        <w:t>päivät</w:t>
      </w:r>
      <w:bookmarkEnd w:id="1"/>
      <w:proofErr w:type="gramEnd"/>
      <w:r w:rsidRPr="0DA0E447">
        <w:rPr>
          <w:rFonts w:asciiTheme="minorHAnsi" w:eastAsiaTheme="minorEastAsia" w:hAnsiTheme="minorHAnsi" w:cstheme="minorBidi"/>
          <w:color w:val="000000" w:themeColor="text1"/>
        </w:rPr>
        <w:t>, Mikkelin satamassa</w:t>
      </w:r>
      <w:r w:rsidR="00C23F20" w:rsidRPr="0DA0E447">
        <w:rPr>
          <w:rFonts w:asciiTheme="minorHAnsi" w:eastAsiaTheme="minorEastAsia" w:hAnsiTheme="minorHAnsi" w:cstheme="minorBidi"/>
          <w:color w:val="000000" w:themeColor="text1"/>
        </w:rPr>
        <w:t>,</w:t>
      </w:r>
      <w:r w:rsidRPr="0DA0E447">
        <w:rPr>
          <w:rFonts w:asciiTheme="minorHAnsi" w:eastAsiaTheme="minorEastAsia" w:hAnsiTheme="minorHAnsi" w:cstheme="minorBidi"/>
          <w:color w:val="000000" w:themeColor="text1"/>
        </w:rPr>
        <w:t xml:space="preserve"> 15.5.2024 sekä työnäytös Hirsikankaansuon kosteikkotyömaalla kesällä 2024. </w:t>
      </w:r>
      <w:r w:rsidR="0E6155BD" w:rsidRPr="0DA0E447">
        <w:rPr>
          <w:rFonts w:asciiTheme="minorHAnsi" w:eastAsiaTheme="minorEastAsia" w:hAnsiTheme="minorHAnsi" w:cstheme="minorBidi"/>
          <w:color w:val="000000" w:themeColor="text1"/>
        </w:rPr>
        <w:t xml:space="preserve">Pohditaan mahdollisuuksia olla mukana Mikkeli </w:t>
      </w:r>
      <w:proofErr w:type="spellStart"/>
      <w:r w:rsidR="0E6155BD" w:rsidRPr="0DA0E447">
        <w:rPr>
          <w:rFonts w:asciiTheme="minorHAnsi" w:eastAsiaTheme="minorEastAsia" w:hAnsiTheme="minorHAnsi" w:cstheme="minorBidi"/>
          <w:color w:val="000000" w:themeColor="text1"/>
        </w:rPr>
        <w:t>Water</w:t>
      </w:r>
      <w:proofErr w:type="spellEnd"/>
      <w:r w:rsidR="0E6155BD" w:rsidRPr="0DA0E447">
        <w:rPr>
          <w:rFonts w:asciiTheme="minorHAnsi" w:eastAsiaTheme="minorEastAsia" w:hAnsiTheme="minorHAnsi" w:cstheme="minorBidi"/>
          <w:color w:val="000000" w:themeColor="text1"/>
        </w:rPr>
        <w:t xml:space="preserve"> </w:t>
      </w:r>
      <w:proofErr w:type="spellStart"/>
      <w:r w:rsidR="0E6155BD" w:rsidRPr="0DA0E447">
        <w:rPr>
          <w:rFonts w:asciiTheme="minorHAnsi" w:eastAsiaTheme="minorEastAsia" w:hAnsiTheme="minorHAnsi" w:cstheme="minorBidi"/>
          <w:color w:val="000000" w:themeColor="text1"/>
        </w:rPr>
        <w:t>Week</w:t>
      </w:r>
      <w:proofErr w:type="spellEnd"/>
      <w:r w:rsidR="0E6155BD" w:rsidRPr="0DA0E447">
        <w:rPr>
          <w:rFonts w:asciiTheme="minorHAnsi" w:eastAsiaTheme="minorEastAsia" w:hAnsiTheme="minorHAnsi" w:cstheme="minorBidi"/>
          <w:color w:val="000000" w:themeColor="text1"/>
        </w:rPr>
        <w:t>-tapahtumassa.</w:t>
      </w:r>
    </w:p>
    <w:p w14:paraId="5B64DE80" w14:textId="77777777" w:rsidR="00BE4F95" w:rsidRDefault="00BE4F95" w:rsidP="00BE4F95">
      <w:pPr>
        <w:pStyle w:val="Sis2"/>
      </w:pPr>
    </w:p>
    <w:p w14:paraId="228CFB5C" w14:textId="77777777" w:rsidR="00BE4F95" w:rsidRDefault="00BE4F95" w:rsidP="00BE4F95">
      <w:pPr>
        <w:pStyle w:val="Otsikko1"/>
        <w:jc w:val="both"/>
        <w:rPr>
          <w:b/>
          <w:bCs w:val="0"/>
          <w:color w:val="000000" w:themeColor="text1"/>
        </w:rPr>
      </w:pPr>
      <w:r w:rsidRPr="13A1C858">
        <w:rPr>
          <w:b/>
          <w:color w:val="000000" w:themeColor="text1"/>
        </w:rPr>
        <w:t>Muut asiat</w:t>
      </w:r>
    </w:p>
    <w:p w14:paraId="233917E7" w14:textId="722DBC3B" w:rsidR="0B00EEAE" w:rsidRDefault="0B00EEAE" w:rsidP="13A1C858">
      <w:pPr>
        <w:pStyle w:val="Sis2"/>
        <w:jc w:val="both"/>
        <w:rPr>
          <w:color w:val="000000" w:themeColor="text1"/>
        </w:rPr>
      </w:pPr>
      <w:r w:rsidRPr="13A1C858">
        <w:rPr>
          <w:color w:val="000000" w:themeColor="text1"/>
        </w:rPr>
        <w:t xml:space="preserve">Maaseuturahaston hankemahdollisuuksista todettiin seuraavaa: </w:t>
      </w:r>
    </w:p>
    <w:p w14:paraId="2BFF6F10" w14:textId="4AFADCFE" w:rsidR="13A1C858" w:rsidRDefault="13A1C858" w:rsidP="13A1C858">
      <w:pPr>
        <w:pStyle w:val="Sis2"/>
        <w:jc w:val="both"/>
        <w:rPr>
          <w:color w:val="000000" w:themeColor="text1"/>
        </w:rPr>
      </w:pPr>
    </w:p>
    <w:p w14:paraId="18D3F163" w14:textId="1695D5D1" w:rsidR="00137919" w:rsidRPr="00737176" w:rsidRDefault="00137919" w:rsidP="00C23F20">
      <w:pPr>
        <w:pStyle w:val="Sis2"/>
        <w:jc w:val="both"/>
      </w:pPr>
      <w:r>
        <w:rPr>
          <w:color w:val="000000" w:themeColor="text1"/>
        </w:rPr>
        <w:t xml:space="preserve">Teemahaku maaseudun kehittämishankkeille </w:t>
      </w:r>
      <w:r w:rsidRPr="00137919">
        <w:rPr>
          <w:b/>
          <w:bCs/>
          <w:color w:val="000000" w:themeColor="text1"/>
        </w:rPr>
        <w:t xml:space="preserve">Järvi-Suomen vesistöjen tilan parantamiseksi 15.3.-31.5.2024 </w:t>
      </w:r>
      <w:hyperlink r:id="rId20" w:history="1">
        <w:r w:rsidRPr="00137919">
          <w:rPr>
            <w:rStyle w:val="Hyperlinkki"/>
            <w:b/>
            <w:bCs/>
          </w:rPr>
          <w:t>JÄSMY</w:t>
        </w:r>
      </w:hyperlink>
      <w:r>
        <w:rPr>
          <w:rStyle w:val="Hyperlinkki"/>
        </w:rPr>
        <w:t xml:space="preserve"> </w:t>
      </w:r>
      <w:r w:rsidRPr="009D2992">
        <w:t xml:space="preserve">(linkin takaa löytyy mm. yhteystiedot </w:t>
      </w:r>
      <w:r>
        <w:t>lisätietojen kysymiseen</w:t>
      </w:r>
      <w:r w:rsidRPr="009D2992">
        <w:t>).</w:t>
      </w:r>
      <w:r>
        <w:t xml:space="preserve"> Teemahaku toteuttaa Järvi-Suomen maaseudun ympäristö- ja ilmasto-ohjelmaa (JÄSMY) sekä alueellisia maaseudun kehittämissuunnitelmia 2023–2027. Teemahaun tarkoituksena on kohdentaa EU:n maaseuturahoitusta JÄSMY-ohjelman toimenpiteitä edistäviin hankkeisiin. JÄSMY-ohjelman yhtenä tavoitteena on, että Järvi-Suomen vesistöjen tila säilyy vähintään hyvänä tai paranee vähintään hyvälle tasolle. </w:t>
      </w:r>
    </w:p>
    <w:p w14:paraId="1FF43EA0" w14:textId="77777777" w:rsidR="00137919" w:rsidRDefault="00137919" w:rsidP="00C23F20">
      <w:pPr>
        <w:pStyle w:val="Sis2"/>
        <w:jc w:val="both"/>
        <w:rPr>
          <w:b/>
          <w:bCs/>
          <w:color w:val="000000" w:themeColor="text1"/>
        </w:rPr>
      </w:pPr>
    </w:p>
    <w:p w14:paraId="3E3F22EA" w14:textId="4120BCB5" w:rsidR="00C246B0" w:rsidRDefault="00A00243" w:rsidP="00C23F20">
      <w:pPr>
        <w:pStyle w:val="Sis2"/>
        <w:jc w:val="both"/>
        <w:rPr>
          <w:color w:val="000000" w:themeColor="text1"/>
        </w:rPr>
      </w:pPr>
      <w:r w:rsidRPr="00137919">
        <w:rPr>
          <w:b/>
          <w:bCs/>
          <w:color w:val="000000" w:themeColor="text1"/>
        </w:rPr>
        <w:t>Y</w:t>
      </w:r>
      <w:r w:rsidR="00BE4F95" w:rsidRPr="00137919">
        <w:rPr>
          <w:b/>
          <w:bCs/>
          <w:color w:val="000000" w:themeColor="text1"/>
        </w:rPr>
        <w:t>leishyödyllis</w:t>
      </w:r>
      <w:r w:rsidRPr="00137919">
        <w:rPr>
          <w:b/>
          <w:bCs/>
          <w:color w:val="000000" w:themeColor="text1"/>
        </w:rPr>
        <w:t>ten ympäristö- ja ilmastoinvestointien teema</w:t>
      </w:r>
      <w:r w:rsidR="00BE4F95" w:rsidRPr="00137919">
        <w:rPr>
          <w:b/>
          <w:bCs/>
          <w:color w:val="000000" w:themeColor="text1"/>
        </w:rPr>
        <w:t>haku</w:t>
      </w:r>
      <w:r w:rsidRPr="00137919">
        <w:rPr>
          <w:b/>
          <w:bCs/>
          <w:color w:val="000000" w:themeColor="text1"/>
        </w:rPr>
        <w:t xml:space="preserve"> 15.4.-30.8.2024</w:t>
      </w:r>
      <w:r>
        <w:rPr>
          <w:color w:val="000000" w:themeColor="text1"/>
        </w:rPr>
        <w:t xml:space="preserve"> (Etelä-Savo) (</w:t>
      </w:r>
      <w:hyperlink r:id="rId21" w:history="1">
        <w:r>
          <w:rPr>
            <w:rStyle w:val="Hyperlinkki"/>
          </w:rPr>
          <w:t>Yleishyödylliset investoinnit</w:t>
        </w:r>
      </w:hyperlink>
      <w:r>
        <w:rPr>
          <w:color w:val="000000" w:themeColor="text1"/>
        </w:rPr>
        <w:t xml:space="preserve">). </w:t>
      </w:r>
      <w:r w:rsidR="00C246B0">
        <w:rPr>
          <w:color w:val="000000" w:themeColor="text1"/>
        </w:rPr>
        <w:t xml:space="preserve">Tarjolla on nyt paljon rahoitusta vesiensuojeluhankkeisiin. Haku kannattaa pitää mielessä, mikäli meneillään olevat hankehaut eivät tuota tulosta. Hausta järjestetään </w:t>
      </w:r>
      <w:proofErr w:type="spellStart"/>
      <w:r w:rsidR="00C246B0">
        <w:rPr>
          <w:color w:val="000000" w:themeColor="text1"/>
        </w:rPr>
        <w:t>Teams</w:t>
      </w:r>
      <w:proofErr w:type="spellEnd"/>
      <w:r w:rsidR="00C246B0">
        <w:rPr>
          <w:color w:val="000000" w:themeColor="text1"/>
        </w:rPr>
        <w:t xml:space="preserve">-infotilaisuus 2.5.2024 klo 9.30–11.00. Tilaisuuteen ei tarvitse ilmoittautua, linkki tapahtumaan: </w:t>
      </w:r>
      <w:hyperlink r:id="rId22" w:history="1">
        <w:r w:rsidR="00C246B0" w:rsidRPr="002B71E5">
          <w:rPr>
            <w:rStyle w:val="Hyperlinkki"/>
          </w:rPr>
          <w:t>https://maaseutuverkosto.fi/tapahtumat/info-yleishyodyllisten-ymparisto-ja-ilmastoinvestointien-teemahausta/</w:t>
        </w:r>
      </w:hyperlink>
    </w:p>
    <w:p w14:paraId="26FF4828" w14:textId="77777777" w:rsidR="005315FF" w:rsidRPr="00737176" w:rsidRDefault="005315FF" w:rsidP="001B57B4">
      <w:pPr>
        <w:pStyle w:val="Sis2"/>
        <w:jc w:val="both"/>
      </w:pPr>
    </w:p>
    <w:p w14:paraId="080D8659" w14:textId="6DC5B46C" w:rsidR="00665882" w:rsidRPr="001E3C7D" w:rsidRDefault="001B57B4" w:rsidP="001B57B4">
      <w:pPr>
        <w:pStyle w:val="Otsikko1"/>
        <w:rPr>
          <w:b/>
          <w:bCs w:val="0"/>
        </w:rPr>
      </w:pPr>
      <w:r w:rsidRPr="001E3C7D">
        <w:rPr>
          <w:b/>
          <w:bCs w:val="0"/>
        </w:rPr>
        <w:t xml:space="preserve">Seuraavan kokouksen asiat ja kokouksen ajankohta </w:t>
      </w:r>
    </w:p>
    <w:p w14:paraId="28D59FA0" w14:textId="77777777" w:rsidR="00737176" w:rsidRDefault="001E3C7D" w:rsidP="00C23F20">
      <w:pPr>
        <w:pStyle w:val="Sis2"/>
        <w:jc w:val="both"/>
      </w:pPr>
      <w:r w:rsidRPr="001E3C7D">
        <w:t xml:space="preserve">Seuraava kokous järjestetään hybridinä </w:t>
      </w:r>
      <w:r w:rsidR="00DA5FA3">
        <w:t>15</w:t>
      </w:r>
      <w:r w:rsidR="001B18A2">
        <w:t>.</w:t>
      </w:r>
      <w:r w:rsidR="00DA5FA3">
        <w:t>10</w:t>
      </w:r>
      <w:r w:rsidRPr="001E3C7D">
        <w:t>.202</w:t>
      </w:r>
      <w:r w:rsidR="001B18A2">
        <w:t>4</w:t>
      </w:r>
      <w:r w:rsidRPr="001E3C7D">
        <w:t xml:space="preserve"> </w:t>
      </w:r>
      <w:r w:rsidR="00903D95" w:rsidRPr="001E3C7D">
        <w:t>klo</w:t>
      </w:r>
      <w:r w:rsidR="00903D95">
        <w:t xml:space="preserve"> 13.00–15.00</w:t>
      </w:r>
      <w:r w:rsidRPr="001E3C7D">
        <w:t xml:space="preserve"> </w:t>
      </w:r>
      <w:proofErr w:type="spellStart"/>
      <w:r w:rsidRPr="001E3C7D">
        <w:t>ELY:n</w:t>
      </w:r>
      <w:proofErr w:type="spellEnd"/>
      <w:r w:rsidRPr="001E3C7D">
        <w:t xml:space="preserve"> tiloissa</w:t>
      </w:r>
      <w:r w:rsidR="001B18A2">
        <w:t xml:space="preserve"> ja </w:t>
      </w:r>
      <w:proofErr w:type="spellStart"/>
      <w:r w:rsidR="001B18A2">
        <w:t>Teamsissä</w:t>
      </w:r>
      <w:proofErr w:type="spellEnd"/>
      <w:r w:rsidR="001B18A2">
        <w:t>.</w:t>
      </w:r>
      <w:r w:rsidR="00903D95">
        <w:t xml:space="preserve"> </w:t>
      </w:r>
    </w:p>
    <w:p w14:paraId="50B1B093" w14:textId="77777777" w:rsidR="00737176" w:rsidRDefault="00737176" w:rsidP="00C23F20">
      <w:pPr>
        <w:pStyle w:val="Sis2"/>
        <w:jc w:val="both"/>
      </w:pPr>
    </w:p>
    <w:p w14:paraId="7B93D9CC" w14:textId="02689C0F" w:rsidR="00903D95" w:rsidRDefault="00903D95" w:rsidP="00C23F20">
      <w:pPr>
        <w:pStyle w:val="Sis2"/>
        <w:jc w:val="both"/>
      </w:pPr>
      <w:r>
        <w:t xml:space="preserve">Keskusteltiin kokoukseen kutsuttavien henkilöiden lisäämisestä, mahdollisesti Metsäkeskuksesta, maaseutupuolelta ja </w:t>
      </w:r>
      <w:proofErr w:type="spellStart"/>
      <w:r>
        <w:t>Xamkista</w:t>
      </w:r>
      <w:proofErr w:type="spellEnd"/>
      <w:r>
        <w:t xml:space="preserve">. </w:t>
      </w:r>
    </w:p>
    <w:p w14:paraId="2B5FD5B2" w14:textId="77777777" w:rsidR="00C23F20" w:rsidRPr="001E3C7D" w:rsidRDefault="00C23F20" w:rsidP="00C23F20">
      <w:pPr>
        <w:pStyle w:val="Sis2"/>
        <w:jc w:val="both"/>
      </w:pPr>
    </w:p>
    <w:p w14:paraId="17CE6588" w14:textId="15B76904" w:rsidR="00665882" w:rsidRPr="00062971" w:rsidRDefault="00665882" w:rsidP="00711BB6">
      <w:pPr>
        <w:pStyle w:val="Otsikko1"/>
        <w:jc w:val="both"/>
        <w:rPr>
          <w:b/>
          <w:bCs w:val="0"/>
        </w:rPr>
      </w:pPr>
      <w:r w:rsidRPr="00062971">
        <w:rPr>
          <w:b/>
          <w:bCs w:val="0"/>
        </w:rPr>
        <w:lastRenderedPageBreak/>
        <w:t xml:space="preserve">Kokouksen </w:t>
      </w:r>
      <w:r w:rsidR="001B57B4" w:rsidRPr="00062971">
        <w:rPr>
          <w:b/>
          <w:bCs w:val="0"/>
        </w:rPr>
        <w:t>päättäminen</w:t>
      </w:r>
    </w:p>
    <w:p w14:paraId="6419D205" w14:textId="5D3E9CE6" w:rsidR="00665882" w:rsidRPr="00062971" w:rsidRDefault="00903D95" w:rsidP="00711BB6">
      <w:pPr>
        <w:pStyle w:val="Sis2"/>
        <w:jc w:val="both"/>
      </w:pPr>
      <w:r>
        <w:t xml:space="preserve">Kokous päättyi </w:t>
      </w:r>
      <w:r w:rsidR="001B57B4" w:rsidRPr="00062971">
        <w:t>klo</w:t>
      </w:r>
      <w:r w:rsidR="00B50FE8">
        <w:t xml:space="preserve"> 14</w:t>
      </w:r>
      <w:r w:rsidR="001B18A2">
        <w:t>.</w:t>
      </w:r>
      <w:r w:rsidR="00B50FE8">
        <w:t>25</w:t>
      </w:r>
      <w:r w:rsidR="001B18A2">
        <w:t>.</w:t>
      </w:r>
    </w:p>
    <w:p w14:paraId="3F8FA46D" w14:textId="77777777" w:rsidR="00665882" w:rsidRDefault="00665882" w:rsidP="00711BB6">
      <w:pPr>
        <w:pStyle w:val="Sis2"/>
        <w:jc w:val="both"/>
      </w:pPr>
    </w:p>
    <w:p w14:paraId="242C4E6F" w14:textId="77777777" w:rsidR="00C23F20" w:rsidRPr="00062971" w:rsidRDefault="00C23F20" w:rsidP="00711BB6">
      <w:pPr>
        <w:pStyle w:val="Sis2"/>
        <w:jc w:val="both"/>
      </w:pPr>
    </w:p>
    <w:p w14:paraId="2025AD79" w14:textId="77777777" w:rsidR="00665882" w:rsidRPr="00062971" w:rsidRDefault="00665882" w:rsidP="00711BB6">
      <w:pPr>
        <w:pStyle w:val="Sis2"/>
        <w:jc w:val="both"/>
      </w:pPr>
    </w:p>
    <w:p w14:paraId="607CB327" w14:textId="61DB718E" w:rsidR="00665882" w:rsidRDefault="00665882" w:rsidP="00711BB6">
      <w:pPr>
        <w:pStyle w:val="Sis2allekirjoitus"/>
        <w:jc w:val="both"/>
      </w:pPr>
      <w:r w:rsidRPr="00062971">
        <w:t>Sihteeri</w:t>
      </w:r>
      <w:r w:rsidRPr="00062971">
        <w:tab/>
      </w:r>
      <w:r w:rsidR="00903D95">
        <w:t xml:space="preserve">Marjo Tarvainen </w:t>
      </w:r>
    </w:p>
    <w:p w14:paraId="4BE1FF5E" w14:textId="77777777" w:rsidR="00C23F20" w:rsidRPr="00C23F20" w:rsidRDefault="00C23F20" w:rsidP="00C23F20">
      <w:pPr>
        <w:pStyle w:val="Sis2"/>
      </w:pPr>
    </w:p>
    <w:p w14:paraId="6A28188A" w14:textId="77777777" w:rsidR="00665882" w:rsidRPr="00737176" w:rsidRDefault="00665882" w:rsidP="00711BB6">
      <w:pPr>
        <w:pStyle w:val="Sis2"/>
        <w:jc w:val="both"/>
      </w:pPr>
    </w:p>
    <w:p w14:paraId="507F6CDF" w14:textId="77777777" w:rsidR="00665882" w:rsidRPr="00737176" w:rsidRDefault="00665882" w:rsidP="00711BB6">
      <w:pPr>
        <w:pStyle w:val="Sis2"/>
        <w:jc w:val="both"/>
      </w:pPr>
    </w:p>
    <w:p w14:paraId="2EADBAD4" w14:textId="52C9C8F2" w:rsidR="00665882" w:rsidRPr="00737176" w:rsidRDefault="00665882" w:rsidP="00C23F20">
      <w:pPr>
        <w:pStyle w:val="Sivuotsikko2"/>
        <w:jc w:val="both"/>
      </w:pPr>
      <w:r w:rsidRPr="00737176">
        <w:t>Jakelu</w:t>
      </w:r>
      <w:r w:rsidRPr="00737176">
        <w:tab/>
      </w:r>
      <w:r w:rsidR="00B87CF0" w:rsidRPr="00737176">
        <w:t xml:space="preserve">Tilaisuuteen kutsutut, </w:t>
      </w:r>
      <w:r w:rsidR="0028187C" w:rsidRPr="00737176">
        <w:t>vesienhoidon blogisivu</w:t>
      </w:r>
    </w:p>
    <w:sectPr w:rsidR="00665882" w:rsidRPr="00737176" w:rsidSect="00311225">
      <w:headerReference w:type="default" r:id="rId23"/>
      <w:headerReference w:type="first" r:id="rId24"/>
      <w:footerReference w:type="first" r:id="rId25"/>
      <w:pgSz w:w="11906" w:h="16838" w:code="9"/>
      <w:pgMar w:top="2381" w:right="851" w:bottom="1418" w:left="1140" w:header="624" w:footer="4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BB7A" w14:textId="77777777" w:rsidR="00311225" w:rsidRDefault="00311225" w:rsidP="00A87A76">
      <w:r>
        <w:separator/>
      </w:r>
    </w:p>
  </w:endnote>
  <w:endnote w:type="continuationSeparator" w:id="0">
    <w:p w14:paraId="2906C963" w14:textId="77777777" w:rsidR="00311225" w:rsidRDefault="00311225"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elbridge Pro">
    <w:altName w:val="Arial"/>
    <w:panose1 w:val="00000000000000000000"/>
    <w:charset w:val="00"/>
    <w:family w:val="modern"/>
    <w:notTrueType/>
    <w:pitch w:val="variable"/>
    <w:sig w:usb0="00000001"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6" w:type="dxa"/>
      </w:tblCellMar>
      <w:tblLook w:val="04A0" w:firstRow="1" w:lastRow="0" w:firstColumn="1" w:lastColumn="0" w:noHBand="0" w:noVBand="1"/>
      <w:tblCaption w:val="Yhteystiedot"/>
      <w:tblDescription w:val="Etelä-Savon elinkeino-, liikenne- ja ympäristökeskuksen yhteystiedot"/>
    </w:tblPr>
    <w:tblGrid>
      <w:gridCol w:w="3912"/>
      <w:gridCol w:w="6011"/>
    </w:tblGrid>
    <w:tr w:rsidR="00153426" w:rsidRPr="00DF4469" w14:paraId="35FFCA3C" w14:textId="77777777" w:rsidTr="0062541A">
      <w:trPr>
        <w:trHeight w:hRule="exact" w:val="400"/>
      </w:trPr>
      <w:tc>
        <w:tcPr>
          <w:tcW w:w="9923" w:type="dxa"/>
          <w:gridSpan w:val="2"/>
          <w:vAlign w:val="bottom"/>
        </w:tcPr>
        <w:p w14:paraId="43EEAA15" w14:textId="72E436BA" w:rsidR="00153426" w:rsidRPr="00DF4469" w:rsidRDefault="00153426" w:rsidP="0062541A">
          <w:pPr>
            <w:rPr>
              <w:caps/>
              <w:noProof/>
              <w:color w:val="595959"/>
              <w:sz w:val="18"/>
              <w:szCs w:val="18"/>
            </w:rPr>
          </w:pPr>
          <w:r>
            <w:rPr>
              <w:caps/>
              <w:noProof/>
              <w:color w:val="595959"/>
              <w:sz w:val="18"/>
              <w:szCs w:val="18"/>
            </w:rPr>
            <w:t>Etelä-Savon elinkeino-, liikenne- ja ympäristökeskus</w:t>
          </w:r>
        </w:p>
      </w:tc>
    </w:tr>
    <w:tr w:rsidR="00153426" w:rsidRPr="00DF4469" w14:paraId="242F714D" w14:textId="77777777" w:rsidTr="0062541A">
      <w:trPr>
        <w:trHeight w:hRule="exact" w:val="80"/>
      </w:trPr>
      <w:tc>
        <w:tcPr>
          <w:tcW w:w="9923" w:type="dxa"/>
          <w:gridSpan w:val="2"/>
        </w:tcPr>
        <w:p w14:paraId="30FE3B23" w14:textId="77777777" w:rsidR="00153426" w:rsidRPr="00DF4469" w:rsidRDefault="00153426" w:rsidP="0062541A">
          <w:pPr>
            <w:rPr>
              <w:noProof/>
              <w:color w:val="595959"/>
              <w:sz w:val="18"/>
              <w:szCs w:val="18"/>
            </w:rPr>
          </w:pPr>
        </w:p>
      </w:tc>
    </w:tr>
    <w:tr w:rsidR="00153426" w:rsidRPr="00DF4469" w14:paraId="3B82C527" w14:textId="77777777" w:rsidTr="0062541A">
      <w:tc>
        <w:tcPr>
          <w:tcW w:w="3912" w:type="dxa"/>
        </w:tcPr>
        <w:p w14:paraId="4B1A6AAB" w14:textId="028C24E3" w:rsidR="00153426" w:rsidRPr="00DF4469" w:rsidRDefault="00153426" w:rsidP="0062541A">
          <w:pPr>
            <w:rPr>
              <w:noProof/>
              <w:color w:val="595959"/>
              <w:sz w:val="18"/>
              <w:szCs w:val="18"/>
            </w:rPr>
          </w:pPr>
          <w:r>
            <w:rPr>
              <w:noProof/>
              <w:color w:val="595959"/>
              <w:sz w:val="18"/>
              <w:szCs w:val="18"/>
            </w:rPr>
            <w:t>0295 024 000</w:t>
          </w:r>
        </w:p>
      </w:tc>
      <w:tc>
        <w:tcPr>
          <w:tcW w:w="6011" w:type="dxa"/>
        </w:tcPr>
        <w:p w14:paraId="4F7AF7D7" w14:textId="3DF5A1EB" w:rsidR="00153426" w:rsidRPr="00DF4469" w:rsidRDefault="00153426" w:rsidP="0062541A">
          <w:pPr>
            <w:rPr>
              <w:noProof/>
              <w:color w:val="595959"/>
              <w:sz w:val="18"/>
              <w:szCs w:val="18"/>
            </w:rPr>
          </w:pPr>
          <w:r>
            <w:rPr>
              <w:noProof/>
              <w:color w:val="595959"/>
              <w:sz w:val="18"/>
              <w:szCs w:val="18"/>
            </w:rPr>
            <w:t>Kirjaamo</w:t>
          </w:r>
        </w:p>
      </w:tc>
    </w:tr>
    <w:tr w:rsidR="00153426" w:rsidRPr="00DF4469" w14:paraId="1C4DB73E" w14:textId="77777777" w:rsidTr="0062541A">
      <w:tc>
        <w:tcPr>
          <w:tcW w:w="3912" w:type="dxa"/>
        </w:tcPr>
        <w:p w14:paraId="22D23F0A" w14:textId="3F203502" w:rsidR="00153426" w:rsidRPr="00DF4469" w:rsidRDefault="00153426" w:rsidP="0062541A">
          <w:pPr>
            <w:rPr>
              <w:noProof/>
              <w:color w:val="595959"/>
              <w:sz w:val="18"/>
              <w:szCs w:val="18"/>
            </w:rPr>
          </w:pPr>
          <w:r>
            <w:rPr>
              <w:noProof/>
              <w:color w:val="595959"/>
              <w:sz w:val="18"/>
              <w:szCs w:val="18"/>
            </w:rPr>
            <w:t>www.ely-keskus.fi</w:t>
          </w:r>
        </w:p>
      </w:tc>
      <w:tc>
        <w:tcPr>
          <w:tcW w:w="6011" w:type="dxa"/>
        </w:tcPr>
        <w:p w14:paraId="76C91C40" w14:textId="78D7E41F" w:rsidR="00153426" w:rsidRPr="00DF4469" w:rsidRDefault="00153426" w:rsidP="0062541A">
          <w:pPr>
            <w:rPr>
              <w:noProof/>
              <w:color w:val="595959"/>
              <w:sz w:val="18"/>
              <w:szCs w:val="18"/>
            </w:rPr>
          </w:pPr>
          <w:r>
            <w:rPr>
              <w:noProof/>
              <w:color w:val="595959"/>
              <w:sz w:val="18"/>
              <w:szCs w:val="18"/>
            </w:rPr>
            <w:t>PL 164, 50101 Mikkeli</w:t>
          </w:r>
        </w:p>
      </w:tc>
    </w:tr>
    <w:tr w:rsidR="00153426" w:rsidRPr="00DF4469" w14:paraId="13699BF8" w14:textId="77777777" w:rsidTr="0062541A">
      <w:tc>
        <w:tcPr>
          <w:tcW w:w="3912" w:type="dxa"/>
        </w:tcPr>
        <w:p w14:paraId="6C7B7FE4" w14:textId="6D1E3B88" w:rsidR="00153426" w:rsidRPr="00DF4469" w:rsidRDefault="00153426" w:rsidP="0062541A">
          <w:pPr>
            <w:rPr>
              <w:noProof/>
              <w:color w:val="595959"/>
              <w:sz w:val="18"/>
              <w:szCs w:val="18"/>
            </w:rPr>
          </w:pPr>
          <w:r>
            <w:rPr>
              <w:noProof/>
              <w:color w:val="595959"/>
              <w:sz w:val="18"/>
              <w:szCs w:val="18"/>
            </w:rPr>
            <w:t>Y-tunnus 2296962-1</w:t>
          </w:r>
        </w:p>
      </w:tc>
      <w:tc>
        <w:tcPr>
          <w:tcW w:w="6011" w:type="dxa"/>
        </w:tcPr>
        <w:p w14:paraId="58E63AC6" w14:textId="6A668B7D" w:rsidR="00153426" w:rsidRPr="00DF4469" w:rsidRDefault="00153426" w:rsidP="0062541A">
          <w:pPr>
            <w:rPr>
              <w:noProof/>
              <w:color w:val="595959"/>
              <w:sz w:val="18"/>
              <w:szCs w:val="18"/>
            </w:rPr>
          </w:pPr>
          <w:r>
            <w:rPr>
              <w:noProof/>
              <w:color w:val="595959"/>
              <w:sz w:val="18"/>
              <w:szCs w:val="18"/>
            </w:rPr>
            <w:t>kirjaamo.etela-savo@ely-keskus.fi</w:t>
          </w:r>
        </w:p>
      </w:tc>
    </w:tr>
  </w:tbl>
  <w:p w14:paraId="718CA9FF" w14:textId="77777777" w:rsidR="001912C3" w:rsidRPr="00153426" w:rsidRDefault="001912C3">
    <w:pPr>
      <w:pStyle w:val="Alatunniste"/>
      <w:rPr>
        <w:noProof/>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FB14A" w14:textId="77777777" w:rsidR="00311225" w:rsidRDefault="00311225" w:rsidP="00A87A76">
      <w:r>
        <w:separator/>
      </w:r>
    </w:p>
  </w:footnote>
  <w:footnote w:type="continuationSeparator" w:id="0">
    <w:p w14:paraId="1A3AC798" w14:textId="77777777" w:rsidR="00311225" w:rsidRDefault="00311225"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CellMar>
        <w:left w:w="0" w:type="dxa"/>
        <w:right w:w="0" w:type="dxa"/>
      </w:tblCellMar>
      <w:tblLook w:val="04A0" w:firstRow="1" w:lastRow="0" w:firstColumn="1" w:lastColumn="0" w:noHBand="0" w:noVBand="1"/>
    </w:tblPr>
    <w:tblGrid>
      <w:gridCol w:w="5213"/>
      <w:gridCol w:w="2552"/>
      <w:gridCol w:w="1303"/>
      <w:gridCol w:w="1422"/>
    </w:tblGrid>
    <w:tr w:rsidR="001912C3" w:rsidRPr="00C60FDB" w14:paraId="6F0F5953" w14:textId="77777777" w:rsidTr="00AD6A86">
      <w:trPr>
        <w:cantSplit/>
        <w:trHeight w:val="220"/>
      </w:trPr>
      <w:tc>
        <w:tcPr>
          <w:tcW w:w="5213" w:type="dxa"/>
        </w:tcPr>
        <w:p w14:paraId="4E223F7A" w14:textId="77777777" w:rsidR="001912C3" w:rsidRPr="00C60FDB" w:rsidRDefault="001912C3" w:rsidP="00B22C83">
          <w:pPr>
            <w:rPr>
              <w:noProof/>
              <w:sz w:val="18"/>
              <w:szCs w:val="18"/>
            </w:rPr>
          </w:pPr>
        </w:p>
      </w:tc>
      <w:sdt>
        <w:sdtPr>
          <w:rPr>
            <w:b/>
            <w:noProof/>
            <w:sz w:val="18"/>
            <w:szCs w:val="18"/>
          </w:rPr>
          <w:alias w:val="Kameleon"/>
          <w:tag w:val="dname"/>
          <w:id w:val="1660115681"/>
          <w:placeholder>
            <w:docPart w:val="99EF0C4FF5B943B287121EBD0E860971"/>
          </w:placeholder>
          <w:dataBinding w:xpath="/xml_kameleon[1]/Dokumenttityyppi[1]" w:storeItemID="{099E44EF-D015-4CC9-B5EC-4935ED5D1620}"/>
          <w:comboBox w:lastValue="Muistio">
            <w:listItem w:displayText="Aloite" w:value="Aloite"/>
            <w:listItem w:displayText="Analyysi" w:value="Analyysi"/>
            <w:listItem w:displayText="Ansioluettelo" w:value="Ansioluettelo"/>
            <w:listItem w:displayText="Arvio" w:value="Arvio"/>
            <w:listItem w:displayText="Arviointi" w:value="Arviointi"/>
            <w:listItem w:displayText="Asettamispäätös" w:value="Asettamispäätös"/>
            <w:listItem w:displayText="Asetus" w:value="Asetus"/>
            <w:listItem w:displayText="Asiakirjamalli" w:value="Asiakirjamalli"/>
            <w:listItem w:displayText="Asialista" w:value="Asialista"/>
            <w:listItem w:displayText="Ehdotus" w:value="Ehdotus"/>
            <w:listItem w:displayText="Esite" w:value="Esite"/>
            <w:listItem w:displayText="Esittely" w:value="Esittely"/>
            <w:listItem w:displayText="Esitys" w:value="Esitys"/>
            <w:listItem w:displayText="Esityslista" w:value="Esityslista"/>
            <w:listItem w:displayText="Haaste" w:value="Haaste"/>
            <w:listItem w:displayText="Hakemus" w:value="Hakemus"/>
            <w:listItem w:displayText="Hakemus ja ohje" w:value="Hakemus ja ohje"/>
            <w:listItem w:displayText="Hankekortti" w:value="Hankekortti"/>
            <w:listItem w:displayText="Hinnasto" w:value="Hinnasto"/>
            <w:listItem w:displayText="Huomautus" w:value="Huomautus"/>
            <w:listItem w:displayText="Hyväksyminen" w:value="Hyväksyminen"/>
            <w:listItem w:displayText="Ilmoitus" w:value="Ilmoitus"/>
            <w:listItem w:displayText="Jälkiarviointi" w:value="Jälkiarviointi"/>
            <w:listItem w:displayText="Kannanotto" w:value="Kannanotto"/>
            <w:listItem w:displayText="Kartta" w:value="Kartta"/>
            <w:listItem w:displayText="Kehittämisehdotus" w:value="Kehittämisehdotus"/>
            <w:listItem w:displayText="Kirje" w:value="Kirje"/>
            <w:listItem w:displayText="Kokouskutsu" w:value="Kokouskutsu"/>
            <w:listItem w:displayText="Korvaus" w:value="Korvaus"/>
            <w:listItem w:displayText="Kuittauspyyntö" w:value="Kuittauspyyntö"/>
            <w:listItem w:displayText="Kuitti" w:value="Kuitti"/>
            <w:listItem w:displayText="Kustannusarvio" w:value="Kustannusarvio"/>
            <w:listItem w:displayText="Kutsu" w:value="Kutsu"/>
            <w:listItem w:displayText="Kuuleminen" w:value="Kuuleminen"/>
            <w:listItem w:displayText="Kuulutus" w:value="Kuulutus"/>
            <w:listItem w:displayText="Kuvaus" w:value="Kuvaus"/>
            <w:listItem w:displayText="Laskelma" w:value="Laskelma"/>
            <w:listItem w:displayText="Lasku" w:value="Lasku"/>
            <w:listItem w:displayText="Lausunto" w:value="Lausunto"/>
            <w:listItem w:displayText="Lausuntopyyntö" w:value="Lausuntopyyntö"/>
            <w:listItem w:displayText="Linkki" w:value="Linkki"/>
            <w:listItem w:displayText="Lista" w:value="Lista"/>
            <w:listItem w:displayText="Lomake" w:value="Lomake"/>
            <w:listItem w:displayText="Loppuraportti" w:value="Loppuraportti"/>
            <w:listItem w:displayText="Luettelo" w:value="Luettelo"/>
            <w:listItem w:displayText="Lupa" w:value="Lupa"/>
            <w:listItem w:displayText="Lähete" w:value="Lähete"/>
            <w:listItem w:displayText="Muistio" w:value="Muistio"/>
            <w:listItem w:displayText="Muu dokumenttityyppi" w:value="Muu dokumenttityyppi"/>
            <w:listItem w:displayText="Muutosilmoitus" w:value="Muutosilmoitus"/>
            <w:listItem w:displayText="Määrittely" w:value="Määrittely"/>
            <w:listItem w:displayText="Määritys" w:value="Määritys"/>
            <w:listItem w:displayText="Nimitys" w:value="Nimitys"/>
            <w:listItem w:displayText="Ohje" w:value="Ohje"/>
            <w:listItem w:displayText="Ohjelma" w:value="Ohjelma"/>
            <w:listItem w:displayText="Oikaisupäätös" w:value="Oikaisupäätös"/>
            <w:listItem w:displayText="Palautuspyyntö" w:value="Palautuspyyntö"/>
            <w:listItem w:displayText="Perustelumuistio" w:value="Perustelumuistio"/>
            <w:listItem w:displayText="Politiikka" w:value="Politiikka"/>
            <w:listItem w:displayText="Projektiehdotus" w:value="Projektiehdotus"/>
            <w:listItem w:displayText="Projektisuunnitelma" w:value="Projektisuunnitelma"/>
            <w:listItem w:displayText="Prosessikuvaus" w:value="Prosessikuvaus"/>
            <w:listItem w:displayText="Pyyntö" w:value="Pyyntö"/>
            <w:listItem w:displayText="Päätös" w:value="Päätös"/>
            <w:listItem w:displayText="Pöytäkirja" w:value="Pöytäkirja"/>
            <w:listItem w:displayText="Raportti" w:value="Raportti"/>
            <w:listItem w:displayText="Reklamaatio" w:value="Reklamaatio"/>
            <w:listItem w:displayText="Resurssivaraus" w:value="Resurssivaraus"/>
            <w:listItem w:displayText="Saate" w:value="Saate"/>
            <w:listItem w:displayText="Selvityspyyntö" w:value="Selvityspyyntö"/>
            <w:listItem w:displayText="Sitoumus" w:value="Sitoumus"/>
            <w:listItem w:displayText="Sivusto" w:value="Sivusto"/>
            <w:listItem w:displayText="Sopimus" w:value="Sopimus"/>
            <w:listItem w:displayText="Strategia" w:value="Strategia"/>
            <w:listItem w:displayText="Suunnitelma" w:value="Suunnitelma"/>
            <w:listItem w:displayText="Sähköpostiviesti" w:value="Sähköpostiviesti"/>
            <w:listItem w:displayText="Tarjous" w:value="Tarjous"/>
            <w:listItem w:displayText="Tarjouspyyntö" w:value="Tarjouspyyntö"/>
            <w:listItem w:displayText="Tarkastus" w:value="Tarkastus"/>
            <w:listItem w:displayText="Tehtävänkuva" w:value="Tehtävänkuva"/>
            <w:listItem w:displayText="Tiedote" w:value="Tiedote"/>
            <w:listItem w:displayText="Tietojärjestelmäseloste" w:value="Tietojärjestelmäseloste"/>
            <w:listItem w:displayText="Tietosuojaseloste" w:value="Tietosuojaseloste"/>
            <w:listItem w:displayText="Tilaus" w:value="Tilaus"/>
            <w:listItem w:displayText="Tilausvahvistus" w:value="Tilausvahvistus"/>
            <w:listItem w:displayText="Todistus" w:value="Todistus"/>
            <w:listItem w:displayText="Toimeksianto" w:value="Toimeksianto"/>
            <w:listItem w:displayText="Tosite" w:value="Tosite"/>
            <w:listItem w:displayText="TUNTEMATON" w:value="TUNTEMATON"/>
            <w:listItem w:displayText="Tutkintapyyntö" w:value="Tutkintapyyntö"/>
            <w:listItem w:displayText="Urakkaohjelma" w:value="Urakkaohjelma"/>
            <w:listItem w:displayText="Vaatimus" w:value="Vaatimus"/>
            <w:listItem w:displayText="Valitus" w:value="Valitus"/>
            <w:listItem w:displayText="Valitusosoitus" w:value="Valitusosoitus"/>
            <w:listItem w:displayText="Vastaus" w:value="Vastaus"/>
            <w:listItem w:displayText="Vastine" w:value="Vastine"/>
          </w:comboBox>
        </w:sdtPr>
        <w:sdtEndPr/>
        <w:sdtContent>
          <w:tc>
            <w:tcPr>
              <w:tcW w:w="2552" w:type="dxa"/>
            </w:tcPr>
            <w:p w14:paraId="12E9FDBF" w14:textId="11324AFA" w:rsidR="001912C3" w:rsidRPr="003C15E8" w:rsidRDefault="00153426" w:rsidP="00B22C83">
              <w:pPr>
                <w:rPr>
                  <w:b/>
                  <w:noProof/>
                  <w:sz w:val="18"/>
                  <w:szCs w:val="18"/>
                </w:rPr>
              </w:pPr>
              <w:r>
                <w:rPr>
                  <w:b/>
                  <w:noProof/>
                  <w:sz w:val="18"/>
                  <w:szCs w:val="18"/>
                </w:rPr>
                <w:t>Muistio</w:t>
              </w:r>
            </w:p>
          </w:tc>
        </w:sdtContent>
      </w:sdt>
      <w:sdt>
        <w:sdtPr>
          <w:rPr>
            <w:noProof/>
            <w:sz w:val="18"/>
            <w:szCs w:val="18"/>
          </w:rPr>
          <w:alias w:val="Kameleon"/>
          <w:tag w:val="dnumber"/>
          <w:id w:val="1646475681"/>
          <w:placeholder>
            <w:docPart w:val="4FDB659F5E32442BBB3DDC3945540C02"/>
          </w:placeholder>
          <w:dataBinding w:xpath="/ely_kameleon[1]/dnumber[1]" w:storeItemID="{5C3B00CF-BF14-4E2F-9574-5157B8D68CB7}"/>
          <w:text/>
        </w:sdtPr>
        <w:sdtEndPr/>
        <w:sdtContent>
          <w:tc>
            <w:tcPr>
              <w:tcW w:w="1303" w:type="dxa"/>
            </w:tcPr>
            <w:p w14:paraId="35B8345F" w14:textId="77777777" w:rsidR="001912C3" w:rsidRPr="00C60FDB" w:rsidRDefault="001912C3" w:rsidP="00B22C83">
              <w:pPr>
                <w:rPr>
                  <w:noProof/>
                  <w:sz w:val="18"/>
                  <w:szCs w:val="18"/>
                </w:rPr>
              </w:pPr>
              <w:r>
                <w:rPr>
                  <w:noProof/>
                  <w:sz w:val="18"/>
                  <w:szCs w:val="18"/>
                </w:rPr>
                <w:t xml:space="preserve"> </w:t>
              </w:r>
            </w:p>
          </w:tc>
        </w:sdtContent>
      </w:sdt>
      <w:bookmarkStart w:id="2" w:name="dfieldpages_2"/>
      <w:bookmarkEnd w:id="2"/>
      <w:tc>
        <w:tcPr>
          <w:tcW w:w="1422" w:type="dxa"/>
        </w:tcPr>
        <w:p w14:paraId="76BDEBE3" w14:textId="77777777" w:rsidR="001912C3" w:rsidRPr="00C60FDB" w:rsidRDefault="001912C3" w:rsidP="00B22C83">
          <w:pPr>
            <w:rPr>
              <w:noProof/>
              <w:sz w:val="18"/>
              <w:szCs w:val="18"/>
            </w:rPr>
          </w:pPr>
          <w:r>
            <w:rPr>
              <w:noProof/>
              <w:sz w:val="18"/>
              <w:szCs w:val="18"/>
            </w:rPr>
            <w:fldChar w:fldCharType="begin"/>
          </w:r>
          <w:r>
            <w:rPr>
              <w:noProof/>
              <w:sz w:val="18"/>
              <w:szCs w:val="18"/>
            </w:rPr>
            <w:instrText xml:space="preserve"> PAGE  \* MERGEFORMAT </w:instrText>
          </w:r>
          <w:r>
            <w:rPr>
              <w:noProof/>
              <w:sz w:val="18"/>
              <w:szCs w:val="18"/>
            </w:rPr>
            <w:fldChar w:fldCharType="separate"/>
          </w:r>
          <w:r>
            <w:rPr>
              <w:noProof/>
              <w:sz w:val="18"/>
              <w:szCs w:val="18"/>
            </w:rPr>
            <w:t>1</w:t>
          </w:r>
          <w:r>
            <w:rPr>
              <w:noProof/>
              <w:sz w:val="18"/>
              <w:szCs w:val="18"/>
            </w:rPr>
            <w:fldChar w:fldCharType="end"/>
          </w:r>
          <w:r>
            <w:rPr>
              <w:noProof/>
              <w:sz w:val="18"/>
              <w:szCs w:val="18"/>
            </w:rPr>
            <w:t xml:space="preserve"> (</w:t>
          </w:r>
          <w:r>
            <w:rPr>
              <w:noProof/>
              <w:sz w:val="18"/>
              <w:szCs w:val="18"/>
            </w:rPr>
            <w:fldChar w:fldCharType="begin"/>
          </w:r>
          <w:r>
            <w:rPr>
              <w:noProof/>
              <w:sz w:val="18"/>
              <w:szCs w:val="18"/>
            </w:rPr>
            <w:instrText xml:space="preserve"> NUMPAGES  \* MERGEFORMAT </w:instrText>
          </w:r>
          <w:r>
            <w:rPr>
              <w:noProof/>
              <w:sz w:val="18"/>
              <w:szCs w:val="18"/>
            </w:rPr>
            <w:fldChar w:fldCharType="separate"/>
          </w:r>
          <w:r>
            <w:rPr>
              <w:noProof/>
              <w:sz w:val="18"/>
              <w:szCs w:val="18"/>
            </w:rPr>
            <w:t>1</w:t>
          </w:r>
          <w:r>
            <w:rPr>
              <w:noProof/>
              <w:sz w:val="18"/>
              <w:szCs w:val="18"/>
            </w:rPr>
            <w:fldChar w:fldCharType="end"/>
          </w:r>
          <w:r>
            <w:rPr>
              <w:noProof/>
              <w:sz w:val="18"/>
              <w:szCs w:val="18"/>
            </w:rPr>
            <w:t>)</w:t>
          </w:r>
        </w:p>
      </w:tc>
    </w:tr>
    <w:tr w:rsidR="001912C3" w:rsidRPr="00C60FDB" w14:paraId="2EBD1B7A" w14:textId="77777777" w:rsidTr="00AD6A86">
      <w:trPr>
        <w:cantSplit/>
        <w:trHeight w:val="220"/>
      </w:trPr>
      <w:tc>
        <w:tcPr>
          <w:tcW w:w="5213" w:type="dxa"/>
        </w:tcPr>
        <w:p w14:paraId="3AE2BAB7" w14:textId="77777777" w:rsidR="001912C3" w:rsidRPr="00C60FDB" w:rsidRDefault="001912C3" w:rsidP="00B22C83">
          <w:pPr>
            <w:rPr>
              <w:noProof/>
              <w:sz w:val="18"/>
              <w:szCs w:val="18"/>
            </w:rPr>
          </w:pPr>
        </w:p>
      </w:tc>
      <w:sdt>
        <w:sdtPr>
          <w:rPr>
            <w:noProof/>
            <w:sz w:val="18"/>
            <w:szCs w:val="18"/>
          </w:rPr>
          <w:alias w:val="Kameleon"/>
          <w:tag w:val="dclass"/>
          <w:id w:val="-1452093410"/>
          <w:placeholder>
            <w:docPart w:val="8F9B1D518F3844FFAB8392CD8F5E88C7"/>
          </w:placeholder>
          <w:showingPlcHdr/>
          <w:dataBinding w:xpath="/xml_kameleon[1]/Dokumentin_x0020_tila[1]" w:storeItemID="{099E44EF-D015-4CC9-B5EC-4935ED5D1620}"/>
          <w:comboBox w:lastValue="">
            <w:listItem w:displayText="Allekirjoitettu" w:value="Allekirjoitettu"/>
            <w:listItem w:displayText="Arkistoitu" w:value="Arkistoitu"/>
            <w:listItem w:displayText="Hyväksytty" w:value="Hyväksytty"/>
            <w:listItem w:displayText="Katselmoitavana" w:value="Katselmoitavana"/>
            <w:listItem w:displayText="Kommentoitavana" w:value="Kommentoitavana"/>
            <w:listItem w:displayText="Lausunnolla" w:value="Lausunnolla"/>
            <w:listItem w:displayText="Luonnos" w:value="Luonnos"/>
            <w:listItem w:displayText="Valmis" w:value="Valmis"/>
          </w:comboBox>
        </w:sdtPr>
        <w:sdtEndPr/>
        <w:sdtContent>
          <w:tc>
            <w:tcPr>
              <w:tcW w:w="2552" w:type="dxa"/>
            </w:tcPr>
            <w:p w14:paraId="2721D82C" w14:textId="77777777" w:rsidR="001912C3" w:rsidRPr="005F67C5" w:rsidRDefault="001912C3" w:rsidP="00B22C83">
              <w:pPr>
                <w:rPr>
                  <w:noProof/>
                </w:rPr>
              </w:pPr>
            </w:p>
          </w:tc>
        </w:sdtContent>
      </w:sdt>
      <w:sdt>
        <w:sdtPr>
          <w:rPr>
            <w:noProof/>
            <w:sz w:val="18"/>
            <w:szCs w:val="18"/>
          </w:rPr>
          <w:alias w:val="Kameleon"/>
          <w:tag w:val="dencl"/>
          <w:id w:val="687343288"/>
          <w:placeholder>
            <w:docPart w:val="B77E7E8D16474DE1B18E753265F48187"/>
          </w:placeholder>
          <w:dataBinding w:xpath="/ely_kameleon[1]/dencl[1]" w:storeItemID="{5C3B00CF-BF14-4E2F-9574-5157B8D68CB7}"/>
          <w:text/>
        </w:sdtPr>
        <w:sdtEndPr/>
        <w:sdtContent>
          <w:tc>
            <w:tcPr>
              <w:tcW w:w="2725" w:type="dxa"/>
              <w:gridSpan w:val="2"/>
            </w:tcPr>
            <w:p w14:paraId="586ED3B8" w14:textId="77777777" w:rsidR="001912C3" w:rsidRPr="00C60FDB" w:rsidRDefault="001912C3" w:rsidP="00B22C83">
              <w:pPr>
                <w:rPr>
                  <w:noProof/>
                  <w:sz w:val="18"/>
                  <w:szCs w:val="18"/>
                </w:rPr>
              </w:pPr>
              <w:r>
                <w:rPr>
                  <w:noProof/>
                  <w:sz w:val="18"/>
                  <w:szCs w:val="18"/>
                </w:rPr>
                <w:t xml:space="preserve"> </w:t>
              </w:r>
            </w:p>
          </w:tc>
        </w:sdtContent>
      </w:sdt>
    </w:tr>
    <w:tr w:rsidR="001912C3" w:rsidRPr="00C60FDB" w14:paraId="425447F2" w14:textId="77777777" w:rsidTr="00AD6A86">
      <w:trPr>
        <w:cantSplit/>
        <w:trHeight w:val="220"/>
      </w:trPr>
      <w:tc>
        <w:tcPr>
          <w:tcW w:w="5213" w:type="dxa"/>
        </w:tcPr>
        <w:p w14:paraId="27D3E4CC" w14:textId="77777777" w:rsidR="001912C3" w:rsidRPr="00C60FDB" w:rsidRDefault="001912C3" w:rsidP="00B22C83">
          <w:pPr>
            <w:rPr>
              <w:noProof/>
              <w:sz w:val="18"/>
              <w:szCs w:val="18"/>
            </w:rPr>
          </w:pPr>
        </w:p>
      </w:tc>
      <w:tc>
        <w:tcPr>
          <w:tcW w:w="2552" w:type="dxa"/>
        </w:tcPr>
        <w:p w14:paraId="06FD38E9" w14:textId="77777777" w:rsidR="001912C3" w:rsidRPr="00C60FDB" w:rsidRDefault="001912C3" w:rsidP="00B22C83">
          <w:pPr>
            <w:rPr>
              <w:noProof/>
              <w:sz w:val="18"/>
              <w:szCs w:val="18"/>
            </w:rPr>
          </w:pPr>
        </w:p>
      </w:tc>
      <w:sdt>
        <w:sdtPr>
          <w:rPr>
            <w:noProof/>
            <w:sz w:val="18"/>
            <w:szCs w:val="18"/>
          </w:rPr>
          <w:alias w:val="Kameleon"/>
          <w:tag w:val="dcode"/>
          <w:id w:val="1292328070"/>
          <w:placeholder>
            <w:docPart w:val="89419D7315BE413E8F16230CA2E92B00"/>
          </w:placeholder>
          <w:showingPlcHdr/>
          <w:dataBinding w:xpath="/xml_kameleon[1]/Diaarinumero[1]" w:storeItemID="{099E44EF-D015-4CC9-B5EC-4935ED5D1620}"/>
          <w:text/>
        </w:sdtPr>
        <w:sdtEndPr/>
        <w:sdtContent>
          <w:tc>
            <w:tcPr>
              <w:tcW w:w="2725" w:type="dxa"/>
              <w:gridSpan w:val="2"/>
            </w:tcPr>
            <w:p w14:paraId="3B7CEB1B" w14:textId="348F77E3" w:rsidR="001912C3" w:rsidRPr="00C60FDB" w:rsidRDefault="001912C3" w:rsidP="00B22C83">
              <w:pPr>
                <w:rPr>
                  <w:noProof/>
                  <w:sz w:val="18"/>
                  <w:szCs w:val="18"/>
                </w:rPr>
              </w:pPr>
            </w:p>
          </w:tc>
        </w:sdtContent>
      </w:sdt>
    </w:tr>
    <w:tr w:rsidR="001912C3" w:rsidRPr="00C60FDB" w14:paraId="4A242875" w14:textId="77777777" w:rsidTr="00AD6A86">
      <w:trPr>
        <w:cantSplit/>
        <w:trHeight w:val="220"/>
      </w:trPr>
      <w:tc>
        <w:tcPr>
          <w:tcW w:w="5213" w:type="dxa"/>
        </w:tcPr>
        <w:p w14:paraId="3658E049" w14:textId="77777777" w:rsidR="001912C3" w:rsidRPr="00C60FDB" w:rsidRDefault="001912C3" w:rsidP="00B22C83">
          <w:pPr>
            <w:rPr>
              <w:noProof/>
              <w:sz w:val="18"/>
              <w:szCs w:val="18"/>
            </w:rPr>
          </w:pPr>
        </w:p>
      </w:tc>
      <w:sdt>
        <w:sdtPr>
          <w:rPr>
            <w:noProof/>
            <w:sz w:val="18"/>
            <w:szCs w:val="18"/>
          </w:rPr>
          <w:alias w:val="Kameleon"/>
          <w:tag w:val="ddate"/>
          <w:id w:val="-76211272"/>
          <w:placeholder>
            <w:docPart w:val="6E6A2FB96E124D4D84C737CA54F96F0A"/>
          </w:placeholder>
          <w:dataBinding w:xpath="/xml_kameleon[1]/Päiväys[1]" w:storeItemID="{099E44EF-D015-4CC9-B5EC-4935ED5D1620}"/>
          <w:date w:fullDate="2024-04-23T00:00:00Z">
            <w:dateFormat w:val="d.M.yyyy"/>
            <w:lid w:val="fi-FI"/>
            <w:storeMappedDataAs w:val="dateTime"/>
            <w:calendar w:val="gregorian"/>
          </w:date>
        </w:sdtPr>
        <w:sdtEndPr/>
        <w:sdtContent>
          <w:tc>
            <w:tcPr>
              <w:tcW w:w="2552" w:type="dxa"/>
            </w:tcPr>
            <w:p w14:paraId="0AA13467" w14:textId="3EAAC8F3" w:rsidR="001912C3" w:rsidRPr="00C60FDB" w:rsidRDefault="00FE20C4" w:rsidP="00B22C83">
              <w:pPr>
                <w:rPr>
                  <w:noProof/>
                  <w:sz w:val="18"/>
                  <w:szCs w:val="18"/>
                </w:rPr>
              </w:pPr>
              <w:r>
                <w:rPr>
                  <w:noProof/>
                  <w:sz w:val="18"/>
                  <w:szCs w:val="18"/>
                </w:rPr>
                <w:t>23.4.2024</w:t>
              </w:r>
            </w:p>
          </w:tc>
        </w:sdtContent>
      </w:sdt>
      <w:sdt>
        <w:sdtPr>
          <w:rPr>
            <w:noProof/>
            <w:sz w:val="18"/>
            <w:szCs w:val="18"/>
          </w:rPr>
          <w:alias w:val="Kameleon"/>
          <w:tag w:val="dconfidentiality"/>
          <w:id w:val="-1622915213"/>
          <w:placeholder>
            <w:docPart w:val="57CF2E1184A142F0800AB3BBA8B7DB19"/>
          </w:placeholder>
          <w:dataBinding w:xpath="/ely_kameleon[1]/dconfidentiality[1]" w:storeItemID="{5C3B00CF-BF14-4E2F-9574-5157B8D68CB7}"/>
          <w:comboBox w:lastValue=" ">
            <w:listItem w:displayText="Harkinnanvaraisesti annettava" w:value="Harkinnanvaraisesti annettava"/>
            <w:listItem w:displayText="Julkinen" w:value="Julkinen"/>
            <w:listItem w:displayText="Salassa pidettävä" w:value="Salassa pidettävä"/>
          </w:comboBox>
        </w:sdtPr>
        <w:sdtEndPr/>
        <w:sdtContent>
          <w:tc>
            <w:tcPr>
              <w:tcW w:w="2725" w:type="dxa"/>
              <w:gridSpan w:val="2"/>
            </w:tcPr>
            <w:p w14:paraId="65640BC3" w14:textId="77777777" w:rsidR="001912C3" w:rsidRPr="00C60FDB" w:rsidRDefault="001912C3" w:rsidP="00B22C83">
              <w:pPr>
                <w:rPr>
                  <w:noProof/>
                  <w:sz w:val="18"/>
                  <w:szCs w:val="18"/>
                </w:rPr>
              </w:pPr>
              <w:r>
                <w:rPr>
                  <w:noProof/>
                  <w:sz w:val="18"/>
                  <w:szCs w:val="18"/>
                </w:rPr>
                <w:t xml:space="preserve"> </w:t>
              </w:r>
            </w:p>
          </w:tc>
        </w:sdtContent>
      </w:sdt>
    </w:tr>
    <w:tr w:rsidR="001912C3" w:rsidRPr="00C60FDB" w14:paraId="66A37FED" w14:textId="77777777" w:rsidTr="00AD6A86">
      <w:trPr>
        <w:cantSplit/>
        <w:trHeight w:val="220"/>
      </w:trPr>
      <w:tc>
        <w:tcPr>
          <w:tcW w:w="5213" w:type="dxa"/>
        </w:tcPr>
        <w:p w14:paraId="6830EA91" w14:textId="77777777" w:rsidR="001912C3" w:rsidRPr="00C60FDB" w:rsidRDefault="001912C3" w:rsidP="00B22C83">
          <w:pPr>
            <w:rPr>
              <w:noProof/>
              <w:sz w:val="18"/>
              <w:szCs w:val="18"/>
            </w:rPr>
          </w:pPr>
        </w:p>
      </w:tc>
      <w:tc>
        <w:tcPr>
          <w:tcW w:w="2552" w:type="dxa"/>
        </w:tcPr>
        <w:p w14:paraId="37A3A341" w14:textId="77777777" w:rsidR="001912C3" w:rsidRPr="00C60FDB" w:rsidRDefault="001912C3" w:rsidP="00B22C83">
          <w:pPr>
            <w:rPr>
              <w:noProof/>
              <w:sz w:val="18"/>
              <w:szCs w:val="18"/>
            </w:rPr>
          </w:pPr>
        </w:p>
      </w:tc>
      <w:sdt>
        <w:sdtPr>
          <w:rPr>
            <w:noProof/>
            <w:sz w:val="18"/>
            <w:szCs w:val="18"/>
          </w:rPr>
          <w:alias w:val="Kameleon"/>
          <w:tag w:val="dlevelofprotection"/>
          <w:id w:val="1263811444"/>
          <w:placeholder>
            <w:docPart w:val="7594542A8A2B46AEBB1339C09EA0A3EE"/>
          </w:placeholder>
          <w:dataBinding w:xpath="/ely_kameleon[1]/dlevelofprotection[1]" w:storeItemID="{5C3B00CF-BF14-4E2F-9574-5157B8D68CB7}"/>
          <w:text/>
        </w:sdtPr>
        <w:sdtEndPr/>
        <w:sdtContent>
          <w:tc>
            <w:tcPr>
              <w:tcW w:w="2725" w:type="dxa"/>
              <w:gridSpan w:val="2"/>
            </w:tcPr>
            <w:p w14:paraId="1BBAC1A4" w14:textId="77777777" w:rsidR="001912C3" w:rsidRPr="00C60FDB" w:rsidRDefault="001912C3" w:rsidP="00B22C83">
              <w:pPr>
                <w:rPr>
                  <w:noProof/>
                  <w:sz w:val="18"/>
                  <w:szCs w:val="18"/>
                </w:rPr>
              </w:pPr>
              <w:r>
                <w:rPr>
                  <w:noProof/>
                  <w:sz w:val="18"/>
                  <w:szCs w:val="18"/>
                </w:rPr>
                <w:t xml:space="preserve"> </w:t>
              </w:r>
            </w:p>
          </w:tc>
        </w:sdtContent>
      </w:sdt>
    </w:tr>
    <w:tr w:rsidR="001912C3" w:rsidRPr="00C60FDB" w14:paraId="23739565" w14:textId="77777777" w:rsidTr="00AD6A86">
      <w:trPr>
        <w:cantSplit/>
        <w:trHeight w:val="220"/>
      </w:trPr>
      <w:tc>
        <w:tcPr>
          <w:tcW w:w="5213" w:type="dxa"/>
        </w:tcPr>
        <w:p w14:paraId="296F8EA6" w14:textId="77777777" w:rsidR="001912C3" w:rsidRPr="00C60FDB" w:rsidRDefault="001912C3" w:rsidP="00B22C83">
          <w:pPr>
            <w:rPr>
              <w:noProof/>
              <w:sz w:val="18"/>
              <w:szCs w:val="18"/>
            </w:rPr>
          </w:pPr>
        </w:p>
      </w:tc>
      <w:tc>
        <w:tcPr>
          <w:tcW w:w="2552" w:type="dxa"/>
        </w:tcPr>
        <w:p w14:paraId="37C05132" w14:textId="77777777" w:rsidR="001912C3" w:rsidRPr="00C60FDB" w:rsidRDefault="001912C3" w:rsidP="00B22C83">
          <w:pPr>
            <w:rPr>
              <w:noProof/>
              <w:sz w:val="18"/>
              <w:szCs w:val="18"/>
            </w:rPr>
          </w:pPr>
        </w:p>
      </w:tc>
      <w:sdt>
        <w:sdtPr>
          <w:rPr>
            <w:noProof/>
            <w:sz w:val="18"/>
            <w:szCs w:val="18"/>
          </w:rPr>
          <w:alias w:val="Kameleon"/>
          <w:tag w:val="ddecree"/>
          <w:id w:val="840276295"/>
          <w:placeholder>
            <w:docPart w:val="AF2CBD3DD9C44A918F1BB6EC98E167E5"/>
          </w:placeholder>
          <w:dataBinding w:xpath="/ely_kameleon[1]/ddecree[1]" w:storeItemID="{5C3B00CF-BF14-4E2F-9574-5157B8D68CB7}"/>
          <w:text/>
        </w:sdtPr>
        <w:sdtEndPr/>
        <w:sdtContent>
          <w:tc>
            <w:tcPr>
              <w:tcW w:w="2725" w:type="dxa"/>
              <w:gridSpan w:val="2"/>
            </w:tcPr>
            <w:p w14:paraId="67F7AB4D" w14:textId="77777777" w:rsidR="001912C3" w:rsidRPr="00C60FDB" w:rsidRDefault="001912C3" w:rsidP="00B22C83">
              <w:pPr>
                <w:rPr>
                  <w:noProof/>
                  <w:sz w:val="18"/>
                  <w:szCs w:val="18"/>
                </w:rPr>
              </w:pPr>
              <w:r>
                <w:rPr>
                  <w:noProof/>
                  <w:sz w:val="18"/>
                  <w:szCs w:val="18"/>
                </w:rPr>
                <w:t xml:space="preserve"> </w:t>
              </w:r>
            </w:p>
          </w:tc>
        </w:sdtContent>
      </w:sdt>
    </w:tr>
    <w:tr w:rsidR="001912C3" w:rsidRPr="00C60FDB" w14:paraId="39146E06" w14:textId="77777777" w:rsidTr="00AD6A86">
      <w:trPr>
        <w:cantSplit/>
        <w:trHeight w:val="220"/>
      </w:trPr>
      <w:tc>
        <w:tcPr>
          <w:tcW w:w="5213" w:type="dxa"/>
        </w:tcPr>
        <w:p w14:paraId="2437172A" w14:textId="77777777" w:rsidR="001912C3" w:rsidRPr="00C60FDB" w:rsidRDefault="001912C3" w:rsidP="00B22C83">
          <w:pPr>
            <w:rPr>
              <w:noProof/>
              <w:sz w:val="18"/>
              <w:szCs w:val="18"/>
            </w:rPr>
          </w:pPr>
        </w:p>
      </w:tc>
      <w:tc>
        <w:tcPr>
          <w:tcW w:w="2552" w:type="dxa"/>
        </w:tcPr>
        <w:p w14:paraId="70806711" w14:textId="77777777" w:rsidR="001912C3" w:rsidRPr="00C60FDB" w:rsidRDefault="001912C3" w:rsidP="00B22C83">
          <w:pPr>
            <w:rPr>
              <w:noProof/>
              <w:sz w:val="18"/>
              <w:szCs w:val="18"/>
            </w:rPr>
          </w:pPr>
        </w:p>
      </w:tc>
      <w:sdt>
        <w:sdtPr>
          <w:rPr>
            <w:noProof/>
            <w:sz w:val="18"/>
            <w:szCs w:val="18"/>
          </w:rPr>
          <w:alias w:val="Kameleon"/>
          <w:tag w:val="dsecrecy"/>
          <w:id w:val="812148957"/>
          <w:placeholder>
            <w:docPart w:val="3A0F992B9FA74AF8A5CCC1EC6CE1C4FC"/>
          </w:placeholder>
          <w:dataBinding w:xpath="/ely_kameleon[1]/dsecrecy[1]" w:storeItemID="{5C3B00CF-BF14-4E2F-9574-5157B8D68CB7}"/>
          <w:text/>
        </w:sdtPr>
        <w:sdtEndPr/>
        <w:sdtContent>
          <w:tc>
            <w:tcPr>
              <w:tcW w:w="2725" w:type="dxa"/>
              <w:gridSpan w:val="2"/>
            </w:tcPr>
            <w:p w14:paraId="08FEFBF4" w14:textId="77777777" w:rsidR="001912C3" w:rsidRPr="00C60FDB" w:rsidRDefault="001912C3" w:rsidP="00B22C83">
              <w:pPr>
                <w:rPr>
                  <w:noProof/>
                  <w:sz w:val="18"/>
                  <w:szCs w:val="18"/>
                </w:rPr>
              </w:pPr>
              <w:r>
                <w:rPr>
                  <w:noProof/>
                  <w:sz w:val="18"/>
                  <w:szCs w:val="18"/>
                </w:rPr>
                <w:t xml:space="preserve"> </w:t>
              </w:r>
            </w:p>
          </w:tc>
        </w:sdtContent>
      </w:sdt>
    </w:tr>
  </w:tbl>
  <w:p w14:paraId="5FCDA05D" w14:textId="77777777" w:rsidR="001912C3" w:rsidRPr="00C60FDB" w:rsidRDefault="001912C3" w:rsidP="00B22C83">
    <w:pPr>
      <w:rPr>
        <w:noProo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CellMar>
        <w:left w:w="0" w:type="dxa"/>
        <w:right w:w="0" w:type="dxa"/>
      </w:tblCellMar>
      <w:tblLook w:val="04A0" w:firstRow="1" w:lastRow="0" w:firstColumn="1" w:lastColumn="0" w:noHBand="0" w:noVBand="1"/>
    </w:tblPr>
    <w:tblGrid>
      <w:gridCol w:w="5213"/>
      <w:gridCol w:w="2552"/>
      <w:gridCol w:w="1303"/>
      <w:gridCol w:w="1422"/>
    </w:tblGrid>
    <w:tr w:rsidR="001912C3" w:rsidRPr="00C60FDB" w14:paraId="44FFB1D6" w14:textId="77777777" w:rsidTr="00AD6A86">
      <w:trPr>
        <w:cantSplit/>
        <w:trHeight w:val="220"/>
      </w:trPr>
      <w:tc>
        <w:tcPr>
          <w:tcW w:w="5213" w:type="dxa"/>
        </w:tcPr>
        <w:p w14:paraId="56F79D66" w14:textId="77777777" w:rsidR="001912C3" w:rsidRPr="00C60FDB" w:rsidRDefault="001912C3" w:rsidP="00D647C7">
          <w:pPr>
            <w:rPr>
              <w:noProof/>
              <w:sz w:val="18"/>
              <w:szCs w:val="18"/>
            </w:rPr>
          </w:pPr>
        </w:p>
      </w:tc>
      <w:sdt>
        <w:sdtPr>
          <w:rPr>
            <w:b/>
            <w:noProof/>
            <w:sz w:val="18"/>
            <w:szCs w:val="18"/>
          </w:rPr>
          <w:alias w:val="Kameleon"/>
          <w:tag w:val="dname"/>
          <w:id w:val="-688520547"/>
          <w:placeholder>
            <w:docPart w:val="E6B452645775471EB42EFD5D376A17F3"/>
          </w:placeholder>
          <w:dataBinding w:xpath="/xml_kameleon[1]/Dokumenttityyppi[1]" w:storeItemID="{099E44EF-D015-4CC9-B5EC-4935ED5D1620}"/>
          <w:comboBox w:lastValue="Muistio">
            <w:listItem w:displayText="Aloite" w:value="Aloite"/>
            <w:listItem w:displayText="Analyysi" w:value="Analyysi"/>
            <w:listItem w:displayText="Ansioluettelo" w:value="Ansioluettelo"/>
            <w:listItem w:displayText="Arvio" w:value="Arvio"/>
            <w:listItem w:displayText="Arviointi" w:value="Arviointi"/>
            <w:listItem w:displayText="Asettamispäätös" w:value="Asettamispäätös"/>
            <w:listItem w:displayText="Asetus" w:value="Asetus"/>
            <w:listItem w:displayText="Asiakirjamalli" w:value="Asiakirjamalli"/>
            <w:listItem w:displayText="Asialista" w:value="Asialista"/>
            <w:listItem w:displayText="Ehdotus" w:value="Ehdotus"/>
            <w:listItem w:displayText="Esite" w:value="Esite"/>
            <w:listItem w:displayText="Esittely" w:value="Esittely"/>
            <w:listItem w:displayText="Esitys" w:value="Esitys"/>
            <w:listItem w:displayText="Esityslista" w:value="Esityslista"/>
            <w:listItem w:displayText="Haaste" w:value="Haaste"/>
            <w:listItem w:displayText="Hakemus" w:value="Hakemus"/>
            <w:listItem w:displayText="Hakemus ja ohje" w:value="Hakemus ja ohje"/>
            <w:listItem w:displayText="Hankekortti" w:value="Hankekortti"/>
            <w:listItem w:displayText="Hinnasto" w:value="Hinnasto"/>
            <w:listItem w:displayText="Huomautus" w:value="Huomautus"/>
            <w:listItem w:displayText="Hyväksyminen" w:value="Hyväksyminen"/>
            <w:listItem w:displayText="Ilmoitus" w:value="Ilmoitus"/>
            <w:listItem w:displayText="Jälkiarviointi" w:value="Jälkiarviointi"/>
            <w:listItem w:displayText="Kannanotto" w:value="Kannanotto"/>
            <w:listItem w:displayText="Kartta" w:value="Kartta"/>
            <w:listItem w:displayText="Kehittämisehdotus" w:value="Kehittämisehdotus"/>
            <w:listItem w:displayText="Kirje" w:value="Kirje"/>
            <w:listItem w:displayText="Kokouskutsu" w:value="Kokouskutsu"/>
            <w:listItem w:displayText="Korvaus" w:value="Korvaus"/>
            <w:listItem w:displayText="Kuittauspyyntö" w:value="Kuittauspyyntö"/>
            <w:listItem w:displayText="Kuitti" w:value="Kuitti"/>
            <w:listItem w:displayText="Kustannusarvio" w:value="Kustannusarvio"/>
            <w:listItem w:displayText="Kutsu" w:value="Kutsu"/>
            <w:listItem w:displayText="Kuuleminen" w:value="Kuuleminen"/>
            <w:listItem w:displayText="Kuulutus" w:value="Kuulutus"/>
            <w:listItem w:displayText="Kuvaus" w:value="Kuvaus"/>
            <w:listItem w:displayText="Laskelma" w:value="Laskelma"/>
            <w:listItem w:displayText="Lasku" w:value="Lasku"/>
            <w:listItem w:displayText="Lausunto" w:value="Lausunto"/>
            <w:listItem w:displayText="Lausuntopyyntö" w:value="Lausuntopyyntö"/>
            <w:listItem w:displayText="Linkki" w:value="Linkki"/>
            <w:listItem w:displayText="Lista" w:value="Lista"/>
            <w:listItem w:displayText="Lomake" w:value="Lomake"/>
            <w:listItem w:displayText="Loppuraportti" w:value="Loppuraportti"/>
            <w:listItem w:displayText="Luettelo" w:value="Luettelo"/>
            <w:listItem w:displayText="Lupa" w:value="Lupa"/>
            <w:listItem w:displayText="Lähete" w:value="Lähete"/>
            <w:listItem w:displayText="Muistio" w:value="Muistio"/>
            <w:listItem w:displayText="Muu dokumenttityyppi" w:value="Muu dokumenttityyppi"/>
            <w:listItem w:displayText="Muutosilmoitus" w:value="Muutosilmoitus"/>
            <w:listItem w:displayText="Määrittely" w:value="Määrittely"/>
            <w:listItem w:displayText="Määritys" w:value="Määritys"/>
            <w:listItem w:displayText="Nimitys" w:value="Nimitys"/>
            <w:listItem w:displayText="Ohje" w:value="Ohje"/>
            <w:listItem w:displayText="Ohjelma" w:value="Ohjelma"/>
            <w:listItem w:displayText="Oikaisupäätös" w:value="Oikaisupäätös"/>
            <w:listItem w:displayText="Palautuspyyntö" w:value="Palautuspyyntö"/>
            <w:listItem w:displayText="Perustelumuistio" w:value="Perustelumuistio"/>
            <w:listItem w:displayText="Politiikka" w:value="Politiikka"/>
            <w:listItem w:displayText="Projektiehdotus" w:value="Projektiehdotus"/>
            <w:listItem w:displayText="Projektisuunnitelma" w:value="Projektisuunnitelma"/>
            <w:listItem w:displayText="Prosessikuvaus" w:value="Prosessikuvaus"/>
            <w:listItem w:displayText="Pyyntö" w:value="Pyyntö"/>
            <w:listItem w:displayText="Päätös" w:value="Päätös"/>
            <w:listItem w:displayText="Pöytäkirja" w:value="Pöytäkirja"/>
            <w:listItem w:displayText="Raportti" w:value="Raportti"/>
            <w:listItem w:displayText="Reklamaatio" w:value="Reklamaatio"/>
            <w:listItem w:displayText="Resurssivaraus" w:value="Resurssivaraus"/>
            <w:listItem w:displayText="Saate" w:value="Saate"/>
            <w:listItem w:displayText="Selvityspyyntö" w:value="Selvityspyyntö"/>
            <w:listItem w:displayText="Sitoumus" w:value="Sitoumus"/>
            <w:listItem w:displayText="Sivusto" w:value="Sivusto"/>
            <w:listItem w:displayText="Sopimus" w:value="Sopimus"/>
            <w:listItem w:displayText="Strategia" w:value="Strategia"/>
            <w:listItem w:displayText="Suunnitelma" w:value="Suunnitelma"/>
            <w:listItem w:displayText="Sähköpostiviesti" w:value="Sähköpostiviesti"/>
            <w:listItem w:displayText="Tarjous" w:value="Tarjous"/>
            <w:listItem w:displayText="Tarjouspyyntö" w:value="Tarjouspyyntö"/>
            <w:listItem w:displayText="Tarkastus" w:value="Tarkastus"/>
            <w:listItem w:displayText="Tehtävänkuva" w:value="Tehtävänkuva"/>
            <w:listItem w:displayText="Tiedote" w:value="Tiedote"/>
            <w:listItem w:displayText="Tietojärjestelmäseloste" w:value="Tietojärjestelmäseloste"/>
            <w:listItem w:displayText="Tietosuojaseloste" w:value="Tietosuojaseloste"/>
            <w:listItem w:displayText="Tilaus" w:value="Tilaus"/>
            <w:listItem w:displayText="Tilausvahvistus" w:value="Tilausvahvistus"/>
            <w:listItem w:displayText="Todistus" w:value="Todistus"/>
            <w:listItem w:displayText="Toimeksianto" w:value="Toimeksianto"/>
            <w:listItem w:displayText="Tosite" w:value="Tosite"/>
            <w:listItem w:displayText="TUNTEMATON" w:value="TUNTEMATON"/>
            <w:listItem w:displayText="Tutkintapyyntö" w:value="Tutkintapyyntö"/>
            <w:listItem w:displayText="Urakkaohjelma" w:value="Urakkaohjelma"/>
            <w:listItem w:displayText="Vaatimus" w:value="Vaatimus"/>
            <w:listItem w:displayText="Valitus" w:value="Valitus"/>
            <w:listItem w:displayText="Valitusosoitus" w:value="Valitusosoitus"/>
            <w:listItem w:displayText="Vastaus" w:value="Vastaus"/>
            <w:listItem w:displayText="Vastine" w:value="Vastine"/>
          </w:comboBox>
        </w:sdtPr>
        <w:sdtEndPr/>
        <w:sdtContent>
          <w:tc>
            <w:tcPr>
              <w:tcW w:w="2552" w:type="dxa"/>
            </w:tcPr>
            <w:p w14:paraId="745E2718" w14:textId="227FC784" w:rsidR="001912C3" w:rsidRPr="000A1AC7" w:rsidRDefault="00153426" w:rsidP="00D647C7">
              <w:pPr>
                <w:rPr>
                  <w:b/>
                  <w:noProof/>
                  <w:sz w:val="18"/>
                  <w:szCs w:val="18"/>
                </w:rPr>
              </w:pPr>
              <w:r>
                <w:rPr>
                  <w:b/>
                  <w:noProof/>
                  <w:sz w:val="18"/>
                  <w:szCs w:val="18"/>
                </w:rPr>
                <w:t>Muistio</w:t>
              </w:r>
            </w:p>
          </w:tc>
        </w:sdtContent>
      </w:sdt>
      <w:sdt>
        <w:sdtPr>
          <w:rPr>
            <w:noProof/>
            <w:sz w:val="18"/>
            <w:szCs w:val="18"/>
          </w:rPr>
          <w:alias w:val="Kameleon"/>
          <w:tag w:val="dnumber"/>
          <w:id w:val="1075250767"/>
          <w:placeholder>
            <w:docPart w:val="FD41D7612A0C49E29078B7C1631D2F17"/>
          </w:placeholder>
          <w:dataBinding w:xpath="/ely_kameleon[1]/dnumber[1]" w:storeItemID="{5C3B00CF-BF14-4E2F-9574-5157B8D68CB7}"/>
          <w:text/>
        </w:sdtPr>
        <w:sdtEndPr/>
        <w:sdtContent>
          <w:tc>
            <w:tcPr>
              <w:tcW w:w="1303" w:type="dxa"/>
            </w:tcPr>
            <w:p w14:paraId="5B0ECA24" w14:textId="77777777" w:rsidR="001912C3" w:rsidRPr="00C60FDB" w:rsidRDefault="001912C3" w:rsidP="00D647C7">
              <w:pPr>
                <w:rPr>
                  <w:noProof/>
                  <w:sz w:val="18"/>
                  <w:szCs w:val="18"/>
                </w:rPr>
              </w:pPr>
              <w:r>
                <w:rPr>
                  <w:noProof/>
                  <w:sz w:val="18"/>
                  <w:szCs w:val="18"/>
                </w:rPr>
                <w:t xml:space="preserve"> </w:t>
              </w:r>
            </w:p>
          </w:tc>
        </w:sdtContent>
      </w:sdt>
      <w:bookmarkStart w:id="3" w:name="dfieldpages"/>
      <w:bookmarkEnd w:id="3"/>
      <w:tc>
        <w:tcPr>
          <w:tcW w:w="1422" w:type="dxa"/>
        </w:tcPr>
        <w:p w14:paraId="616D9BD2" w14:textId="77777777" w:rsidR="001912C3" w:rsidRPr="00C60FDB" w:rsidRDefault="001912C3" w:rsidP="00D647C7">
          <w:pPr>
            <w:rPr>
              <w:noProof/>
              <w:sz w:val="18"/>
              <w:szCs w:val="18"/>
            </w:rPr>
          </w:pPr>
          <w:r>
            <w:rPr>
              <w:noProof/>
              <w:sz w:val="18"/>
              <w:szCs w:val="18"/>
            </w:rPr>
            <w:fldChar w:fldCharType="begin"/>
          </w:r>
          <w:r>
            <w:rPr>
              <w:noProof/>
              <w:sz w:val="18"/>
              <w:szCs w:val="18"/>
            </w:rPr>
            <w:instrText xml:space="preserve"> PAGE  \* MERGEFORMAT </w:instrText>
          </w:r>
          <w:r>
            <w:rPr>
              <w:noProof/>
              <w:sz w:val="18"/>
              <w:szCs w:val="18"/>
            </w:rPr>
            <w:fldChar w:fldCharType="separate"/>
          </w:r>
          <w:r>
            <w:rPr>
              <w:noProof/>
              <w:sz w:val="18"/>
              <w:szCs w:val="18"/>
            </w:rPr>
            <w:t>1</w:t>
          </w:r>
          <w:r>
            <w:rPr>
              <w:noProof/>
              <w:sz w:val="18"/>
              <w:szCs w:val="18"/>
            </w:rPr>
            <w:fldChar w:fldCharType="end"/>
          </w:r>
          <w:r>
            <w:rPr>
              <w:noProof/>
              <w:sz w:val="18"/>
              <w:szCs w:val="18"/>
            </w:rPr>
            <w:t xml:space="preserve"> (</w:t>
          </w:r>
          <w:r>
            <w:rPr>
              <w:noProof/>
              <w:sz w:val="18"/>
              <w:szCs w:val="18"/>
            </w:rPr>
            <w:fldChar w:fldCharType="begin"/>
          </w:r>
          <w:r>
            <w:rPr>
              <w:noProof/>
              <w:sz w:val="18"/>
              <w:szCs w:val="18"/>
            </w:rPr>
            <w:instrText xml:space="preserve"> NUMPAGES  \* MERGEFORMAT </w:instrText>
          </w:r>
          <w:r>
            <w:rPr>
              <w:noProof/>
              <w:sz w:val="18"/>
              <w:szCs w:val="18"/>
            </w:rPr>
            <w:fldChar w:fldCharType="separate"/>
          </w:r>
          <w:r>
            <w:rPr>
              <w:noProof/>
              <w:sz w:val="18"/>
              <w:szCs w:val="18"/>
            </w:rPr>
            <w:t>1</w:t>
          </w:r>
          <w:r>
            <w:rPr>
              <w:noProof/>
              <w:sz w:val="18"/>
              <w:szCs w:val="18"/>
            </w:rPr>
            <w:fldChar w:fldCharType="end"/>
          </w:r>
          <w:r>
            <w:rPr>
              <w:noProof/>
              <w:sz w:val="18"/>
              <w:szCs w:val="18"/>
            </w:rPr>
            <w:t>)</w:t>
          </w:r>
        </w:p>
      </w:tc>
    </w:tr>
    <w:tr w:rsidR="001912C3" w:rsidRPr="00C60FDB" w14:paraId="6196BCEC" w14:textId="77777777" w:rsidTr="00AD6A86">
      <w:trPr>
        <w:cantSplit/>
        <w:trHeight w:val="220"/>
      </w:trPr>
      <w:tc>
        <w:tcPr>
          <w:tcW w:w="5213" w:type="dxa"/>
        </w:tcPr>
        <w:p w14:paraId="205643D3" w14:textId="77777777" w:rsidR="001912C3" w:rsidRPr="00C60FDB" w:rsidRDefault="001912C3" w:rsidP="00D647C7">
          <w:pPr>
            <w:rPr>
              <w:noProof/>
              <w:sz w:val="18"/>
              <w:szCs w:val="18"/>
            </w:rPr>
          </w:pPr>
        </w:p>
      </w:tc>
      <w:sdt>
        <w:sdtPr>
          <w:rPr>
            <w:noProof/>
            <w:sz w:val="18"/>
            <w:szCs w:val="18"/>
          </w:rPr>
          <w:alias w:val="Kameleon"/>
          <w:tag w:val="dclass"/>
          <w:id w:val="1519742483"/>
          <w:placeholder>
            <w:docPart w:val="5893341ACF6B46B6AE76702B6520E792"/>
          </w:placeholder>
          <w:showingPlcHdr/>
          <w:dataBinding w:xpath="/xml_kameleon[1]/Dokumentin_x0020_tila[1]" w:storeItemID="{099E44EF-D015-4CC9-B5EC-4935ED5D1620}"/>
          <w:comboBox w:lastValue="">
            <w:listItem w:displayText="Allekirjoitettu" w:value="Allekirjoitettu"/>
            <w:listItem w:displayText="Arkistoitu" w:value="Arkistoitu"/>
            <w:listItem w:displayText="Hyväksytty" w:value="Hyväksytty"/>
            <w:listItem w:displayText="Katselmoitavana" w:value="Katselmoitavana"/>
            <w:listItem w:displayText="Kommentoitavana" w:value="Kommentoitavana"/>
            <w:listItem w:displayText="Lausunnolla" w:value="Lausunnolla"/>
            <w:listItem w:displayText="Luonnos" w:value="Luonnos"/>
            <w:listItem w:displayText="Valmis" w:value="Valmis"/>
          </w:comboBox>
        </w:sdtPr>
        <w:sdtEndPr/>
        <w:sdtContent>
          <w:tc>
            <w:tcPr>
              <w:tcW w:w="2552" w:type="dxa"/>
            </w:tcPr>
            <w:p w14:paraId="2874AA67" w14:textId="77777777" w:rsidR="001912C3" w:rsidRPr="000A1AC7" w:rsidRDefault="001912C3" w:rsidP="00D647C7">
              <w:pPr>
                <w:rPr>
                  <w:noProof/>
                  <w:sz w:val="18"/>
                  <w:szCs w:val="18"/>
                </w:rPr>
              </w:pPr>
            </w:p>
          </w:tc>
        </w:sdtContent>
      </w:sdt>
      <w:sdt>
        <w:sdtPr>
          <w:rPr>
            <w:noProof/>
            <w:sz w:val="18"/>
            <w:szCs w:val="18"/>
          </w:rPr>
          <w:alias w:val="Kameleon"/>
          <w:tag w:val="dencl"/>
          <w:id w:val="1044026398"/>
          <w:placeholder>
            <w:docPart w:val="90EF3FF25C504D10ADB388087CFFC782"/>
          </w:placeholder>
          <w:dataBinding w:xpath="/ely_kameleon[1]/dencl[1]" w:storeItemID="{5C3B00CF-BF14-4E2F-9574-5157B8D68CB7}"/>
          <w:text/>
        </w:sdtPr>
        <w:sdtEndPr/>
        <w:sdtContent>
          <w:tc>
            <w:tcPr>
              <w:tcW w:w="2725" w:type="dxa"/>
              <w:gridSpan w:val="2"/>
            </w:tcPr>
            <w:p w14:paraId="1EBA0677" w14:textId="77777777" w:rsidR="001912C3" w:rsidRPr="00C60FDB" w:rsidRDefault="001912C3" w:rsidP="00D647C7">
              <w:pPr>
                <w:rPr>
                  <w:noProof/>
                  <w:sz w:val="18"/>
                  <w:szCs w:val="18"/>
                </w:rPr>
              </w:pPr>
              <w:r>
                <w:rPr>
                  <w:noProof/>
                  <w:sz w:val="18"/>
                  <w:szCs w:val="18"/>
                </w:rPr>
                <w:t xml:space="preserve"> </w:t>
              </w:r>
            </w:p>
          </w:tc>
        </w:sdtContent>
      </w:sdt>
    </w:tr>
    <w:tr w:rsidR="001912C3" w:rsidRPr="00C60FDB" w14:paraId="3F281F18" w14:textId="77777777" w:rsidTr="00AD6A86">
      <w:trPr>
        <w:cantSplit/>
        <w:trHeight w:val="220"/>
      </w:trPr>
      <w:tc>
        <w:tcPr>
          <w:tcW w:w="5213" w:type="dxa"/>
        </w:tcPr>
        <w:p w14:paraId="6EDAA4B0" w14:textId="77777777" w:rsidR="001912C3" w:rsidRPr="00C60FDB" w:rsidRDefault="001912C3" w:rsidP="00D647C7">
          <w:pPr>
            <w:rPr>
              <w:noProof/>
              <w:sz w:val="18"/>
              <w:szCs w:val="18"/>
            </w:rPr>
          </w:pPr>
        </w:p>
      </w:tc>
      <w:tc>
        <w:tcPr>
          <w:tcW w:w="2552" w:type="dxa"/>
        </w:tcPr>
        <w:p w14:paraId="54ECF6E9" w14:textId="77777777" w:rsidR="001912C3" w:rsidRPr="00C60FDB" w:rsidRDefault="001912C3" w:rsidP="00D647C7">
          <w:pPr>
            <w:rPr>
              <w:noProof/>
              <w:sz w:val="18"/>
              <w:szCs w:val="18"/>
            </w:rPr>
          </w:pPr>
        </w:p>
      </w:tc>
      <w:tc>
        <w:tcPr>
          <w:tcW w:w="2725" w:type="dxa"/>
          <w:gridSpan w:val="2"/>
        </w:tcPr>
        <w:p w14:paraId="21C935F8" w14:textId="0B5F8D2C" w:rsidR="001912C3" w:rsidRPr="00C60FDB" w:rsidRDefault="001912C3" w:rsidP="00D647C7">
          <w:pPr>
            <w:rPr>
              <w:noProof/>
              <w:sz w:val="18"/>
              <w:szCs w:val="18"/>
            </w:rPr>
          </w:pPr>
        </w:p>
      </w:tc>
    </w:tr>
    <w:tr w:rsidR="001912C3" w:rsidRPr="00C60FDB" w14:paraId="4E07F0F1" w14:textId="77777777" w:rsidTr="00AD6A86">
      <w:trPr>
        <w:cantSplit/>
        <w:trHeight w:val="220"/>
      </w:trPr>
      <w:tc>
        <w:tcPr>
          <w:tcW w:w="5213" w:type="dxa"/>
        </w:tcPr>
        <w:p w14:paraId="013DB7CF" w14:textId="77777777" w:rsidR="001912C3" w:rsidRPr="00C60FDB" w:rsidRDefault="001912C3" w:rsidP="00D647C7">
          <w:pPr>
            <w:rPr>
              <w:noProof/>
              <w:sz w:val="18"/>
              <w:szCs w:val="18"/>
            </w:rPr>
          </w:pPr>
        </w:p>
      </w:tc>
      <w:sdt>
        <w:sdtPr>
          <w:rPr>
            <w:noProof/>
            <w:sz w:val="18"/>
            <w:szCs w:val="18"/>
          </w:rPr>
          <w:alias w:val="Kameleon"/>
          <w:tag w:val="ddate"/>
          <w:id w:val="-811562639"/>
          <w:placeholder>
            <w:docPart w:val="4C7902552EF3463F959B1957E626F54D"/>
          </w:placeholder>
          <w:dataBinding w:xpath="/xml_kameleon[1]/Päiväys[1]" w:storeItemID="{099E44EF-D015-4CC9-B5EC-4935ED5D1620}"/>
          <w:date w:fullDate="2024-04-23T00:00:00Z">
            <w:dateFormat w:val="d.M.yyyy"/>
            <w:lid w:val="fi-FI"/>
            <w:storeMappedDataAs w:val="dateTime"/>
            <w:calendar w:val="gregorian"/>
          </w:date>
        </w:sdtPr>
        <w:sdtEndPr/>
        <w:sdtContent>
          <w:tc>
            <w:tcPr>
              <w:tcW w:w="2552" w:type="dxa"/>
            </w:tcPr>
            <w:p w14:paraId="37C13CBE" w14:textId="459E7D00" w:rsidR="001912C3" w:rsidRPr="00C60FDB" w:rsidRDefault="00FE20C4" w:rsidP="00D647C7">
              <w:pPr>
                <w:rPr>
                  <w:noProof/>
                  <w:sz w:val="18"/>
                  <w:szCs w:val="18"/>
                </w:rPr>
              </w:pPr>
              <w:r>
                <w:rPr>
                  <w:noProof/>
                  <w:sz w:val="18"/>
                  <w:szCs w:val="18"/>
                </w:rPr>
                <w:t>23</w:t>
              </w:r>
              <w:r w:rsidR="00153426">
                <w:rPr>
                  <w:noProof/>
                  <w:sz w:val="18"/>
                  <w:szCs w:val="18"/>
                </w:rPr>
                <w:t>.</w:t>
              </w:r>
              <w:r>
                <w:rPr>
                  <w:noProof/>
                  <w:sz w:val="18"/>
                  <w:szCs w:val="18"/>
                </w:rPr>
                <w:t>4</w:t>
              </w:r>
              <w:r w:rsidR="00153426">
                <w:rPr>
                  <w:noProof/>
                  <w:sz w:val="18"/>
                  <w:szCs w:val="18"/>
                </w:rPr>
                <w:t>.202</w:t>
              </w:r>
              <w:r>
                <w:rPr>
                  <w:noProof/>
                  <w:sz w:val="18"/>
                  <w:szCs w:val="18"/>
                </w:rPr>
                <w:t>4</w:t>
              </w:r>
            </w:p>
          </w:tc>
        </w:sdtContent>
      </w:sdt>
      <w:sdt>
        <w:sdtPr>
          <w:rPr>
            <w:noProof/>
            <w:sz w:val="18"/>
            <w:szCs w:val="18"/>
          </w:rPr>
          <w:alias w:val="Kameleon"/>
          <w:tag w:val="dconfidentiality"/>
          <w:id w:val="-636871001"/>
          <w:placeholder>
            <w:docPart w:val="7EDC21BE0FEA463087A94B24683C7244"/>
          </w:placeholder>
          <w:dataBinding w:xpath="/ely_kameleon[1]/dconfidentiality[1]" w:storeItemID="{5C3B00CF-BF14-4E2F-9574-5157B8D68CB7}"/>
          <w:comboBox w:lastValue=" ">
            <w:listItem w:displayText="Harkinnanvaraisesti annettava" w:value="Harkinnanvaraisesti annettava"/>
            <w:listItem w:displayText="Julkinen" w:value="Julkinen"/>
            <w:listItem w:displayText="Salassa pidettävä" w:value="Salassa pidettävä"/>
          </w:comboBox>
        </w:sdtPr>
        <w:sdtEndPr/>
        <w:sdtContent>
          <w:tc>
            <w:tcPr>
              <w:tcW w:w="2725" w:type="dxa"/>
              <w:gridSpan w:val="2"/>
            </w:tcPr>
            <w:p w14:paraId="0B4415E0" w14:textId="77777777" w:rsidR="001912C3" w:rsidRPr="00C60FDB" w:rsidRDefault="001912C3" w:rsidP="00D647C7">
              <w:pPr>
                <w:rPr>
                  <w:noProof/>
                  <w:sz w:val="18"/>
                  <w:szCs w:val="18"/>
                </w:rPr>
              </w:pPr>
              <w:r>
                <w:rPr>
                  <w:noProof/>
                  <w:sz w:val="18"/>
                  <w:szCs w:val="18"/>
                </w:rPr>
                <w:t xml:space="preserve"> </w:t>
              </w:r>
            </w:p>
          </w:tc>
        </w:sdtContent>
      </w:sdt>
    </w:tr>
    <w:tr w:rsidR="001912C3" w:rsidRPr="00C60FDB" w14:paraId="6F7E2E48" w14:textId="77777777" w:rsidTr="00AD6A86">
      <w:trPr>
        <w:cantSplit/>
        <w:trHeight w:val="220"/>
      </w:trPr>
      <w:tc>
        <w:tcPr>
          <w:tcW w:w="5213" w:type="dxa"/>
        </w:tcPr>
        <w:p w14:paraId="21B31ABB" w14:textId="77777777" w:rsidR="001912C3" w:rsidRPr="00C60FDB" w:rsidRDefault="001912C3" w:rsidP="00D647C7">
          <w:pPr>
            <w:rPr>
              <w:noProof/>
              <w:sz w:val="18"/>
              <w:szCs w:val="18"/>
            </w:rPr>
          </w:pPr>
        </w:p>
      </w:tc>
      <w:tc>
        <w:tcPr>
          <w:tcW w:w="2552" w:type="dxa"/>
        </w:tcPr>
        <w:p w14:paraId="6F152EDA" w14:textId="77777777" w:rsidR="001912C3" w:rsidRPr="00C60FDB" w:rsidRDefault="001912C3" w:rsidP="00D647C7">
          <w:pPr>
            <w:rPr>
              <w:noProof/>
              <w:sz w:val="18"/>
              <w:szCs w:val="18"/>
            </w:rPr>
          </w:pPr>
        </w:p>
      </w:tc>
      <w:sdt>
        <w:sdtPr>
          <w:rPr>
            <w:noProof/>
            <w:sz w:val="18"/>
            <w:szCs w:val="18"/>
          </w:rPr>
          <w:alias w:val="Kameleon"/>
          <w:tag w:val="dlevelofprotection"/>
          <w:id w:val="813755193"/>
          <w:placeholder>
            <w:docPart w:val="B41CC47CCF4A4E0B9872EB060300AA86"/>
          </w:placeholder>
          <w:dataBinding w:xpath="/ely_kameleon[1]/dlevelofprotection[1]" w:storeItemID="{5C3B00CF-BF14-4E2F-9574-5157B8D68CB7}"/>
          <w:text/>
        </w:sdtPr>
        <w:sdtEndPr/>
        <w:sdtContent>
          <w:tc>
            <w:tcPr>
              <w:tcW w:w="2725" w:type="dxa"/>
              <w:gridSpan w:val="2"/>
            </w:tcPr>
            <w:p w14:paraId="1AB366DF" w14:textId="77777777" w:rsidR="001912C3" w:rsidRPr="00C60FDB" w:rsidRDefault="001912C3" w:rsidP="00D647C7">
              <w:pPr>
                <w:rPr>
                  <w:noProof/>
                  <w:sz w:val="18"/>
                  <w:szCs w:val="18"/>
                </w:rPr>
              </w:pPr>
              <w:r>
                <w:rPr>
                  <w:noProof/>
                  <w:sz w:val="18"/>
                  <w:szCs w:val="18"/>
                </w:rPr>
                <w:t xml:space="preserve"> </w:t>
              </w:r>
            </w:p>
          </w:tc>
        </w:sdtContent>
      </w:sdt>
    </w:tr>
    <w:tr w:rsidR="001912C3" w:rsidRPr="00C60FDB" w14:paraId="6BFDF089" w14:textId="77777777" w:rsidTr="00AD6A86">
      <w:trPr>
        <w:cantSplit/>
        <w:trHeight w:val="220"/>
      </w:trPr>
      <w:tc>
        <w:tcPr>
          <w:tcW w:w="5213" w:type="dxa"/>
        </w:tcPr>
        <w:p w14:paraId="56C285FA" w14:textId="77777777" w:rsidR="001912C3" w:rsidRPr="00C60FDB" w:rsidRDefault="001912C3" w:rsidP="00C60FDB">
          <w:pPr>
            <w:rPr>
              <w:noProof/>
              <w:sz w:val="18"/>
              <w:szCs w:val="18"/>
            </w:rPr>
          </w:pPr>
        </w:p>
      </w:tc>
      <w:tc>
        <w:tcPr>
          <w:tcW w:w="2552" w:type="dxa"/>
        </w:tcPr>
        <w:p w14:paraId="7F9AB18A" w14:textId="77777777" w:rsidR="001912C3" w:rsidRPr="00C60FDB" w:rsidRDefault="001912C3" w:rsidP="00C60FDB">
          <w:pPr>
            <w:rPr>
              <w:noProof/>
              <w:sz w:val="18"/>
              <w:szCs w:val="18"/>
            </w:rPr>
          </w:pPr>
        </w:p>
      </w:tc>
      <w:sdt>
        <w:sdtPr>
          <w:rPr>
            <w:noProof/>
            <w:sz w:val="18"/>
            <w:szCs w:val="18"/>
          </w:rPr>
          <w:alias w:val="Kameleon"/>
          <w:tag w:val="ddecree"/>
          <w:id w:val="1392391220"/>
          <w:placeholder>
            <w:docPart w:val="59927590E9C44AB39B29441C4AA91D5A"/>
          </w:placeholder>
          <w:dataBinding w:xpath="/ely_kameleon[1]/ddecree[1]" w:storeItemID="{5C3B00CF-BF14-4E2F-9574-5157B8D68CB7}"/>
          <w:text/>
        </w:sdtPr>
        <w:sdtEndPr/>
        <w:sdtContent>
          <w:tc>
            <w:tcPr>
              <w:tcW w:w="2725" w:type="dxa"/>
              <w:gridSpan w:val="2"/>
            </w:tcPr>
            <w:p w14:paraId="6C9A06A6" w14:textId="77777777" w:rsidR="001912C3" w:rsidRPr="00C60FDB" w:rsidRDefault="001912C3" w:rsidP="00C60FDB">
              <w:pPr>
                <w:rPr>
                  <w:noProof/>
                  <w:sz w:val="18"/>
                  <w:szCs w:val="18"/>
                </w:rPr>
              </w:pPr>
              <w:r>
                <w:rPr>
                  <w:noProof/>
                  <w:sz w:val="18"/>
                  <w:szCs w:val="18"/>
                </w:rPr>
                <w:t xml:space="preserve"> </w:t>
              </w:r>
            </w:p>
          </w:tc>
        </w:sdtContent>
      </w:sdt>
    </w:tr>
    <w:tr w:rsidR="001912C3" w:rsidRPr="00C60FDB" w14:paraId="5A16AB53" w14:textId="77777777" w:rsidTr="00AD6A86">
      <w:trPr>
        <w:cantSplit/>
        <w:trHeight w:val="220"/>
      </w:trPr>
      <w:tc>
        <w:tcPr>
          <w:tcW w:w="5213" w:type="dxa"/>
        </w:tcPr>
        <w:p w14:paraId="080196B5" w14:textId="77777777" w:rsidR="001912C3" w:rsidRPr="00C60FDB" w:rsidRDefault="001912C3" w:rsidP="00C60FDB">
          <w:pPr>
            <w:rPr>
              <w:noProof/>
              <w:sz w:val="18"/>
              <w:szCs w:val="18"/>
            </w:rPr>
          </w:pPr>
        </w:p>
      </w:tc>
      <w:tc>
        <w:tcPr>
          <w:tcW w:w="2552" w:type="dxa"/>
        </w:tcPr>
        <w:p w14:paraId="3FFF56A0" w14:textId="77777777" w:rsidR="001912C3" w:rsidRPr="00C60FDB" w:rsidRDefault="001912C3" w:rsidP="00C60FDB">
          <w:pPr>
            <w:rPr>
              <w:noProof/>
              <w:sz w:val="18"/>
              <w:szCs w:val="18"/>
            </w:rPr>
          </w:pPr>
        </w:p>
      </w:tc>
      <w:sdt>
        <w:sdtPr>
          <w:rPr>
            <w:noProof/>
            <w:sz w:val="18"/>
            <w:szCs w:val="18"/>
          </w:rPr>
          <w:alias w:val="Kameleon"/>
          <w:tag w:val="dsecrecy"/>
          <w:id w:val="-978848328"/>
          <w:placeholder>
            <w:docPart w:val="F98B4FAB6E4F45D084EAAC678117DB3A"/>
          </w:placeholder>
          <w:dataBinding w:xpath="/ely_kameleon[1]/dsecrecy[1]" w:storeItemID="{5C3B00CF-BF14-4E2F-9574-5157B8D68CB7}"/>
          <w:text/>
        </w:sdtPr>
        <w:sdtEndPr/>
        <w:sdtContent>
          <w:tc>
            <w:tcPr>
              <w:tcW w:w="2725" w:type="dxa"/>
              <w:gridSpan w:val="2"/>
            </w:tcPr>
            <w:p w14:paraId="41AB0CCB" w14:textId="77777777" w:rsidR="001912C3" w:rsidRPr="00C60FDB" w:rsidRDefault="001912C3" w:rsidP="00C60FDB">
              <w:pPr>
                <w:rPr>
                  <w:noProof/>
                  <w:sz w:val="18"/>
                  <w:szCs w:val="18"/>
                </w:rPr>
              </w:pPr>
              <w:r>
                <w:rPr>
                  <w:noProof/>
                  <w:sz w:val="18"/>
                  <w:szCs w:val="18"/>
                </w:rPr>
                <w:t xml:space="preserve"> </w:t>
              </w:r>
            </w:p>
          </w:tc>
        </w:sdtContent>
      </w:sdt>
    </w:tr>
  </w:tbl>
  <w:p w14:paraId="32B7785A" w14:textId="7ED4CF1A" w:rsidR="001912C3" w:rsidRPr="00C60FDB" w:rsidRDefault="00153426" w:rsidP="00D647C7">
    <w:pPr>
      <w:rPr>
        <w:noProof/>
        <w:sz w:val="18"/>
        <w:szCs w:val="18"/>
      </w:rPr>
    </w:pPr>
    <w:r w:rsidRPr="00153426">
      <w:rPr>
        <w:noProof/>
        <w:sz w:val="18"/>
        <w:szCs w:val="18"/>
        <w:lang w:eastAsia="fi-FI"/>
      </w:rPr>
      <w:drawing>
        <wp:anchor distT="0" distB="0" distL="114300" distR="114300" simplePos="0" relativeHeight="251659264" behindDoc="0" locked="0" layoutInCell="1" allowOverlap="1" wp14:anchorId="451A0B29" wp14:editId="132B0155">
          <wp:simplePos x="0" y="0"/>
          <wp:positionH relativeFrom="page">
            <wp:posOffset>215900</wp:posOffset>
          </wp:positionH>
          <wp:positionV relativeFrom="page">
            <wp:posOffset>377825</wp:posOffset>
          </wp:positionV>
          <wp:extent cx="2533650" cy="657860"/>
          <wp:effectExtent l="0" t="0" r="0" b="8890"/>
          <wp:wrapNone/>
          <wp:docPr id="987342386" name="Logo" descr="Logo, Elinkeino-, liikenne- ja ympäristökes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42386" name="Logo" descr="Logo, Elinkeino-, liikenne- ja ympäristökeskus"/>
                  <pic:cNvPicPr/>
                </pic:nvPicPr>
                <pic:blipFill>
                  <a:blip r:embed="rId1">
                    <a:extLst>
                      <a:ext uri="{28A0092B-C50C-407E-A947-70E740481C1C}">
                        <a14:useLocalDpi xmlns:a14="http://schemas.microsoft.com/office/drawing/2010/main" val="0"/>
                      </a:ext>
                    </a:extLst>
                  </a:blip>
                  <a:stretch>
                    <a:fillRect/>
                  </a:stretch>
                </pic:blipFill>
                <pic:spPr>
                  <a:xfrm>
                    <a:off x="0" y="0"/>
                    <a:ext cx="2533650" cy="65786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MtGu4TMI" int2:invalidationBookmarkName="" int2:hashCode="uMN2ik9hc3WUi2" int2:id="0IU0SaY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multilevel"/>
    <w:tmpl w:val="E3C23D98"/>
    <w:lvl w:ilvl="0">
      <w:start w:val="1"/>
      <w:numFmt w:val="decimal"/>
      <w:pStyle w:val="Numeroituluettelo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F8E87468"/>
    <w:lvl w:ilvl="0">
      <w:start w:val="1"/>
      <w:numFmt w:val="decimal"/>
      <w:pStyle w:val="Numeroituluettelo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8580068C"/>
    <w:lvl w:ilvl="0">
      <w:start w:val="1"/>
      <w:numFmt w:val="decimal"/>
      <w:pStyle w:val="Numeroituluettelo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45D0D6D"/>
    <w:multiLevelType w:val="multilevel"/>
    <w:tmpl w:val="7016573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1" w15:restartNumberingAfterBreak="0">
    <w:nsid w:val="076B4F06"/>
    <w:multiLevelType w:val="multilevel"/>
    <w:tmpl w:val="E9DAF79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2" w15:restartNumberingAfterBreak="0">
    <w:nsid w:val="0A260B93"/>
    <w:multiLevelType w:val="singleLevel"/>
    <w:tmpl w:val="C212D5B0"/>
    <w:lvl w:ilvl="0">
      <w:start w:val="1"/>
      <w:numFmt w:val="bullet"/>
      <w:pStyle w:val="Viiva1"/>
      <w:lvlText w:val="-"/>
      <w:lvlJc w:val="left"/>
      <w:pPr>
        <w:tabs>
          <w:tab w:val="num" w:pos="1661"/>
        </w:tabs>
        <w:ind w:left="1661" w:hanging="357"/>
      </w:pPr>
      <w:rPr>
        <w:rFonts w:ascii="Arial" w:hAnsi="Arial" w:cs="Arial" w:hint="default"/>
      </w:rPr>
    </w:lvl>
  </w:abstractNum>
  <w:abstractNum w:abstractNumId="13" w15:restartNumberingAfterBreak="0">
    <w:nsid w:val="17957304"/>
    <w:multiLevelType w:val="hybridMultilevel"/>
    <w:tmpl w:val="185CE8B0"/>
    <w:lvl w:ilvl="0" w:tplc="490E0B18">
      <w:start w:val="23"/>
      <w:numFmt w:val="bullet"/>
      <w:lvlText w:val="-"/>
      <w:lvlJc w:val="left"/>
      <w:pPr>
        <w:ind w:left="2968" w:hanging="360"/>
      </w:pPr>
      <w:rPr>
        <w:rFonts w:ascii="Arial" w:eastAsiaTheme="minorHAnsi"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4" w15:restartNumberingAfterBreak="0">
    <w:nsid w:val="18D270FE"/>
    <w:multiLevelType w:val="singleLevel"/>
    <w:tmpl w:val="9D3C7708"/>
    <w:lvl w:ilvl="0">
      <w:start w:val="1"/>
      <w:numFmt w:val="lowerLetter"/>
      <w:lvlRestart w:val="0"/>
      <w:pStyle w:val="Abc1"/>
      <w:lvlText w:val="%1)"/>
      <w:lvlJc w:val="left"/>
      <w:pPr>
        <w:tabs>
          <w:tab w:val="num" w:pos="1661"/>
        </w:tabs>
        <w:ind w:left="1661" w:hanging="357"/>
      </w:pPr>
    </w:lvl>
  </w:abstractNum>
  <w:abstractNum w:abstractNumId="15" w15:restartNumberingAfterBreak="0">
    <w:nsid w:val="1A7811C1"/>
    <w:multiLevelType w:val="multilevel"/>
    <w:tmpl w:val="1422B0E8"/>
    <w:lvl w:ilvl="0">
      <w:start w:val="1"/>
      <w:numFmt w:val="upperLetter"/>
      <w:pStyle w:val="Numeroitumonitasoinen2"/>
      <w:lvlText w:val="%1."/>
      <w:lvlJc w:val="left"/>
      <w:pPr>
        <w:tabs>
          <w:tab w:val="num" w:pos="3323"/>
        </w:tabs>
        <w:ind w:left="3323" w:hanging="358"/>
      </w:pPr>
      <w:rPr>
        <w:rFonts w:hint="default"/>
      </w:rPr>
    </w:lvl>
    <w:lvl w:ilvl="1">
      <w:start w:val="1"/>
      <w:numFmt w:val="decimal"/>
      <w:pStyle w:val="Numeroitumonitasoinen2a"/>
      <w:lvlText w:val="%1.%2"/>
      <w:lvlJc w:val="left"/>
      <w:pPr>
        <w:tabs>
          <w:tab w:val="num" w:pos="3742"/>
        </w:tabs>
        <w:ind w:left="3742" w:hanging="41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768745C"/>
    <w:multiLevelType w:val="multilevel"/>
    <w:tmpl w:val="102A5FF0"/>
    <w:lvl w:ilvl="0">
      <w:start w:val="1"/>
      <w:numFmt w:val="decimal"/>
      <w:suff w:val="space"/>
      <w:lvlText w:val="%1 "/>
      <w:lvlJc w:val="left"/>
      <w:pPr>
        <w:tabs>
          <w:tab w:val="num" w:pos="46"/>
        </w:tabs>
        <w:ind w:left="0" w:firstLine="0"/>
      </w:pPr>
    </w:lvl>
    <w:lvl w:ilvl="1">
      <w:start w:val="1"/>
      <w:numFmt w:val="decimal"/>
      <w:suff w:val="space"/>
      <w:lvlText w:val="%1.%2 "/>
      <w:lvlJc w:val="left"/>
      <w:pPr>
        <w:tabs>
          <w:tab w:val="num" w:pos="46"/>
        </w:tabs>
        <w:ind w:left="0" w:firstLine="0"/>
      </w:pPr>
    </w:lvl>
    <w:lvl w:ilvl="2">
      <w:start w:val="1"/>
      <w:numFmt w:val="decimal"/>
      <w:suff w:val="space"/>
      <w:lvlText w:val="%1.%2.%3 "/>
      <w:lvlJc w:val="left"/>
      <w:pPr>
        <w:tabs>
          <w:tab w:val="num" w:pos="46"/>
        </w:tabs>
        <w:ind w:left="0" w:firstLine="0"/>
      </w:pPr>
    </w:lvl>
    <w:lvl w:ilvl="3">
      <w:start w:val="1"/>
      <w:numFmt w:val="decimal"/>
      <w:suff w:val="space"/>
      <w:lvlText w:val="%1.%2.%3.%4 "/>
      <w:lvlJc w:val="left"/>
      <w:pPr>
        <w:tabs>
          <w:tab w:val="num" w:pos="46"/>
        </w:tabs>
        <w:ind w:left="0" w:firstLine="0"/>
      </w:pPr>
    </w:lvl>
    <w:lvl w:ilvl="4">
      <w:start w:val="1"/>
      <w:numFmt w:val="decimal"/>
      <w:suff w:val="space"/>
      <w:lvlText w:val="%1.%2.%3.%4.%5 "/>
      <w:lvlJc w:val="left"/>
      <w:pPr>
        <w:tabs>
          <w:tab w:val="num" w:pos="46"/>
        </w:tabs>
        <w:ind w:left="0" w:firstLine="0"/>
      </w:pPr>
    </w:lvl>
    <w:lvl w:ilvl="5">
      <w:start w:val="1"/>
      <w:numFmt w:val="decimal"/>
      <w:suff w:val="space"/>
      <w:lvlText w:val="%1.%2.%3.%4.%5.%6 "/>
      <w:lvlJc w:val="left"/>
      <w:pPr>
        <w:tabs>
          <w:tab w:val="num" w:pos="46"/>
        </w:tabs>
        <w:ind w:left="0" w:firstLine="0"/>
      </w:pPr>
    </w:lvl>
    <w:lvl w:ilvl="6">
      <w:start w:val="1"/>
      <w:numFmt w:val="decimal"/>
      <w:suff w:val="space"/>
      <w:lvlText w:val="%1.%2.%3.%4.%5.%6.%7 "/>
      <w:lvlJc w:val="left"/>
      <w:pPr>
        <w:tabs>
          <w:tab w:val="num" w:pos="46"/>
        </w:tabs>
        <w:ind w:left="0" w:firstLine="0"/>
      </w:pPr>
    </w:lvl>
    <w:lvl w:ilvl="7">
      <w:start w:val="1"/>
      <w:numFmt w:val="decimal"/>
      <w:suff w:val="space"/>
      <w:lvlText w:val="%1.%2.%3.%4.%5.%6.%7.%8 "/>
      <w:lvlJc w:val="left"/>
      <w:pPr>
        <w:tabs>
          <w:tab w:val="num" w:pos="46"/>
        </w:tabs>
        <w:ind w:left="0" w:firstLine="0"/>
      </w:pPr>
    </w:lvl>
    <w:lvl w:ilvl="8">
      <w:start w:val="1"/>
      <w:numFmt w:val="decimal"/>
      <w:suff w:val="space"/>
      <w:lvlText w:val="%1.%2.%3.%4.%5.%6.%7.%8.%9 "/>
      <w:lvlJc w:val="left"/>
      <w:pPr>
        <w:tabs>
          <w:tab w:val="num" w:pos="46"/>
        </w:tabs>
        <w:ind w:left="0" w:firstLine="0"/>
      </w:pPr>
    </w:lvl>
  </w:abstractNum>
  <w:abstractNum w:abstractNumId="17"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A049C3"/>
    <w:multiLevelType w:val="multilevel"/>
    <w:tmpl w:val="D050196E"/>
    <w:lvl w:ilvl="0">
      <w:start w:val="1"/>
      <w:numFmt w:val="decimal"/>
      <w:pStyle w:val="Otsikko1"/>
      <w:lvlText w:val="%1 "/>
      <w:lvlJc w:val="left"/>
      <w:pPr>
        <w:tabs>
          <w:tab w:val="num" w:pos="425"/>
        </w:tabs>
        <w:ind w:left="425" w:hanging="425"/>
      </w:pPr>
    </w:lvl>
    <w:lvl w:ilvl="1">
      <w:start w:val="1"/>
      <w:numFmt w:val="decimal"/>
      <w:pStyle w:val="Otsikko2"/>
      <w:lvlText w:val="%1.%2 "/>
      <w:lvlJc w:val="left"/>
      <w:pPr>
        <w:tabs>
          <w:tab w:val="num" w:pos="709"/>
        </w:tabs>
        <w:ind w:left="709" w:hanging="709"/>
      </w:pPr>
    </w:lvl>
    <w:lvl w:ilvl="2">
      <w:start w:val="1"/>
      <w:numFmt w:val="decimal"/>
      <w:pStyle w:val="Otsikko3"/>
      <w:lvlText w:val="%1.%2.%3 "/>
      <w:lvlJc w:val="left"/>
      <w:pPr>
        <w:tabs>
          <w:tab w:val="num" w:pos="992"/>
        </w:tabs>
        <w:ind w:left="992" w:hanging="992"/>
      </w:pPr>
    </w:lvl>
    <w:lvl w:ilvl="3">
      <w:start w:val="1"/>
      <w:numFmt w:val="decimal"/>
      <w:pStyle w:val="Otsikko4"/>
      <w:lvlText w:val="%1.%2.%3.%4 "/>
      <w:lvlJc w:val="left"/>
      <w:pPr>
        <w:tabs>
          <w:tab w:val="num" w:pos="1276"/>
        </w:tabs>
        <w:ind w:left="1276" w:hanging="1276"/>
      </w:pPr>
    </w:lvl>
    <w:lvl w:ilvl="4">
      <w:start w:val="1"/>
      <w:numFmt w:val="decimal"/>
      <w:pStyle w:val="Otsikko5"/>
      <w:lvlText w:val="%1.%2.%3.%4.%5 "/>
      <w:lvlJc w:val="left"/>
      <w:pPr>
        <w:tabs>
          <w:tab w:val="num" w:pos="1559"/>
        </w:tabs>
        <w:ind w:left="1559" w:hanging="1559"/>
      </w:pPr>
    </w:lvl>
    <w:lvl w:ilvl="5">
      <w:start w:val="1"/>
      <w:numFmt w:val="decimal"/>
      <w:pStyle w:val="Otsikko6"/>
      <w:lvlText w:val="%1.%2.%3.%4.%5.%6 "/>
      <w:lvlJc w:val="left"/>
      <w:pPr>
        <w:tabs>
          <w:tab w:val="num" w:pos="1843"/>
        </w:tabs>
        <w:ind w:left="1843" w:hanging="1843"/>
      </w:pPr>
    </w:lvl>
    <w:lvl w:ilvl="6">
      <w:start w:val="1"/>
      <w:numFmt w:val="decimal"/>
      <w:pStyle w:val="Otsikko7"/>
      <w:lvlText w:val="%1.%2.%3.%4.%5.%6.%7 "/>
      <w:lvlJc w:val="left"/>
      <w:pPr>
        <w:tabs>
          <w:tab w:val="num" w:pos="2126"/>
        </w:tabs>
        <w:ind w:left="2126" w:hanging="2126"/>
      </w:pPr>
    </w:lvl>
    <w:lvl w:ilvl="7">
      <w:start w:val="1"/>
      <w:numFmt w:val="decimal"/>
      <w:pStyle w:val="Otsikko8"/>
      <w:lvlText w:val="%1.%2.%3.%4.%5.%6.%7.%8 "/>
      <w:lvlJc w:val="left"/>
      <w:pPr>
        <w:tabs>
          <w:tab w:val="num" w:pos="2409"/>
        </w:tabs>
        <w:ind w:left="2409" w:hanging="2409"/>
      </w:pPr>
    </w:lvl>
    <w:lvl w:ilvl="8">
      <w:start w:val="1"/>
      <w:numFmt w:val="decimal"/>
      <w:pStyle w:val="Otsikko9"/>
      <w:lvlText w:val="%1.%2.%3.%4.%5.%6.%7.%8.%9 "/>
      <w:lvlJc w:val="left"/>
      <w:pPr>
        <w:tabs>
          <w:tab w:val="num" w:pos="2693"/>
        </w:tabs>
        <w:ind w:left="2693" w:hanging="2693"/>
      </w:pPr>
    </w:lvl>
  </w:abstractNum>
  <w:abstractNum w:abstractNumId="19" w15:restartNumberingAfterBreak="0">
    <w:nsid w:val="2E617055"/>
    <w:multiLevelType w:val="hybridMultilevel"/>
    <w:tmpl w:val="502AC6C8"/>
    <w:lvl w:ilvl="0" w:tplc="E7CADF90">
      <w:start w:val="1"/>
      <w:numFmt w:val="decimal"/>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0" w15:restartNumberingAfterBreak="0">
    <w:nsid w:val="34044DBB"/>
    <w:multiLevelType w:val="singleLevel"/>
    <w:tmpl w:val="D026FC30"/>
    <w:lvl w:ilvl="0">
      <w:start w:val="1"/>
      <w:numFmt w:val="lowerLetter"/>
      <w:lvlRestart w:val="0"/>
      <w:pStyle w:val="Abc3"/>
      <w:lvlText w:val="%1)"/>
      <w:lvlJc w:val="left"/>
      <w:pPr>
        <w:tabs>
          <w:tab w:val="num" w:pos="3322"/>
        </w:tabs>
        <w:ind w:left="3322" w:hanging="357"/>
      </w:pPr>
    </w:lvl>
  </w:abstractNum>
  <w:abstractNum w:abstractNumId="21" w15:restartNumberingAfterBreak="0">
    <w:nsid w:val="35194455"/>
    <w:multiLevelType w:val="singleLevel"/>
    <w:tmpl w:val="E4BEF5D0"/>
    <w:lvl w:ilvl="0">
      <w:start w:val="1"/>
      <w:numFmt w:val="lowerLetter"/>
      <w:lvlRestart w:val="0"/>
      <w:pStyle w:val="Abc2"/>
      <w:lvlText w:val="%1)"/>
      <w:lvlJc w:val="left"/>
      <w:pPr>
        <w:tabs>
          <w:tab w:val="num" w:pos="2965"/>
        </w:tabs>
        <w:ind w:left="2965" w:hanging="357"/>
      </w:pPr>
    </w:lvl>
  </w:abstractNum>
  <w:abstractNum w:abstractNumId="22" w15:restartNumberingAfterBreak="0">
    <w:nsid w:val="3A551CB5"/>
    <w:multiLevelType w:val="singleLevel"/>
    <w:tmpl w:val="A4EC7CB6"/>
    <w:lvl w:ilvl="0">
      <w:start w:val="1"/>
      <w:numFmt w:val="lowerLetter"/>
      <w:pStyle w:val="Abc"/>
      <w:lvlText w:val="%1)"/>
      <w:lvlJc w:val="left"/>
      <w:pPr>
        <w:tabs>
          <w:tab w:val="num" w:pos="357"/>
        </w:tabs>
        <w:ind w:left="357" w:hanging="357"/>
      </w:pPr>
    </w:lvl>
  </w:abstractNum>
  <w:abstractNum w:abstractNumId="23" w15:restartNumberingAfterBreak="0">
    <w:nsid w:val="449F5747"/>
    <w:multiLevelType w:val="multilevel"/>
    <w:tmpl w:val="A9C43E0C"/>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24" w15:restartNumberingAfterBreak="0">
    <w:nsid w:val="4D502CC9"/>
    <w:multiLevelType w:val="multilevel"/>
    <w:tmpl w:val="85D4AC1C"/>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25" w15:restartNumberingAfterBreak="0">
    <w:nsid w:val="55BD7F43"/>
    <w:multiLevelType w:val="singleLevel"/>
    <w:tmpl w:val="C1C437CA"/>
    <w:lvl w:ilvl="0">
      <w:start w:val="1"/>
      <w:numFmt w:val="decimal"/>
      <w:lvlRestart w:val="0"/>
      <w:pStyle w:val="Numeroitu3"/>
      <w:lvlText w:val="%1"/>
      <w:lvlJc w:val="left"/>
      <w:pPr>
        <w:tabs>
          <w:tab w:val="num" w:pos="3322"/>
        </w:tabs>
        <w:ind w:left="3322" w:hanging="357"/>
      </w:pPr>
    </w:lvl>
  </w:abstractNum>
  <w:abstractNum w:abstractNumId="26"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0032F91"/>
    <w:multiLevelType w:val="singleLevel"/>
    <w:tmpl w:val="92CC26DC"/>
    <w:lvl w:ilvl="0">
      <w:start w:val="1"/>
      <w:numFmt w:val="bullet"/>
      <w:pStyle w:val="Viiva2"/>
      <w:lvlText w:val="-"/>
      <w:lvlJc w:val="left"/>
      <w:pPr>
        <w:tabs>
          <w:tab w:val="num" w:pos="2965"/>
        </w:tabs>
        <w:ind w:left="2965" w:hanging="357"/>
      </w:pPr>
      <w:rPr>
        <w:rFonts w:ascii="Arial" w:hAnsi="Arial" w:cs="Arial" w:hint="default"/>
      </w:rPr>
    </w:lvl>
  </w:abstractNum>
  <w:abstractNum w:abstractNumId="28" w15:restartNumberingAfterBreak="0">
    <w:nsid w:val="60B30E23"/>
    <w:multiLevelType w:val="singleLevel"/>
    <w:tmpl w:val="904EA382"/>
    <w:lvl w:ilvl="0">
      <w:start w:val="1"/>
      <w:numFmt w:val="decimal"/>
      <w:pStyle w:val="Numeroitu"/>
      <w:lvlText w:val="%1"/>
      <w:lvlJc w:val="left"/>
      <w:pPr>
        <w:tabs>
          <w:tab w:val="num" w:pos="357"/>
        </w:tabs>
        <w:ind w:left="357" w:hanging="357"/>
      </w:pPr>
    </w:lvl>
  </w:abstractNum>
  <w:abstractNum w:abstractNumId="29" w15:restartNumberingAfterBreak="0">
    <w:nsid w:val="636A1B6E"/>
    <w:multiLevelType w:val="multilevel"/>
    <w:tmpl w:val="2A6A9B24"/>
    <w:lvl w:ilvl="0">
      <w:start w:val="1"/>
      <w:numFmt w:val="decimal"/>
      <w:lvlRestart w:val="0"/>
      <w:pStyle w:val="Numeroitu1"/>
      <w:lvlText w:val="%1"/>
      <w:lvlJc w:val="left"/>
      <w:pPr>
        <w:tabs>
          <w:tab w:val="num" w:pos="1661"/>
        </w:tabs>
        <w:ind w:left="1661"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A6F29"/>
    <w:multiLevelType w:val="singleLevel"/>
    <w:tmpl w:val="69903254"/>
    <w:lvl w:ilvl="0">
      <w:start w:val="1"/>
      <w:numFmt w:val="decimal"/>
      <w:lvlRestart w:val="0"/>
      <w:pStyle w:val="Numeroitu2"/>
      <w:lvlText w:val="%1"/>
      <w:lvlJc w:val="left"/>
      <w:pPr>
        <w:tabs>
          <w:tab w:val="num" w:pos="2965"/>
        </w:tabs>
        <w:ind w:left="2965" w:hanging="357"/>
      </w:pPr>
    </w:lvl>
  </w:abstractNum>
  <w:abstractNum w:abstractNumId="31" w15:restartNumberingAfterBreak="0">
    <w:nsid w:val="6AC56426"/>
    <w:multiLevelType w:val="hybridMultilevel"/>
    <w:tmpl w:val="BE3C748A"/>
    <w:lvl w:ilvl="0" w:tplc="040B000F">
      <w:start w:val="1"/>
      <w:numFmt w:val="decimal"/>
      <w:lvlText w:val="%1."/>
      <w:lvlJc w:val="left"/>
      <w:pPr>
        <w:ind w:left="2062" w:hanging="360"/>
      </w:pPr>
    </w:lvl>
    <w:lvl w:ilvl="1" w:tplc="040B0019">
      <w:start w:val="1"/>
      <w:numFmt w:val="lowerLetter"/>
      <w:lvlText w:val="%2."/>
      <w:lvlJc w:val="left"/>
      <w:pPr>
        <w:ind w:left="2782" w:hanging="360"/>
      </w:pPr>
    </w:lvl>
    <w:lvl w:ilvl="2" w:tplc="040B001B" w:tentative="1">
      <w:start w:val="1"/>
      <w:numFmt w:val="lowerRoman"/>
      <w:lvlText w:val="%3."/>
      <w:lvlJc w:val="right"/>
      <w:pPr>
        <w:ind w:left="3502" w:hanging="180"/>
      </w:pPr>
    </w:lvl>
    <w:lvl w:ilvl="3" w:tplc="040B000F" w:tentative="1">
      <w:start w:val="1"/>
      <w:numFmt w:val="decimal"/>
      <w:lvlText w:val="%4."/>
      <w:lvlJc w:val="left"/>
      <w:pPr>
        <w:ind w:left="4222" w:hanging="360"/>
      </w:pPr>
    </w:lvl>
    <w:lvl w:ilvl="4" w:tplc="040B0019" w:tentative="1">
      <w:start w:val="1"/>
      <w:numFmt w:val="lowerLetter"/>
      <w:lvlText w:val="%5."/>
      <w:lvlJc w:val="left"/>
      <w:pPr>
        <w:ind w:left="4942" w:hanging="360"/>
      </w:pPr>
    </w:lvl>
    <w:lvl w:ilvl="5" w:tplc="040B001B" w:tentative="1">
      <w:start w:val="1"/>
      <w:numFmt w:val="lowerRoman"/>
      <w:lvlText w:val="%6."/>
      <w:lvlJc w:val="right"/>
      <w:pPr>
        <w:ind w:left="5662" w:hanging="180"/>
      </w:pPr>
    </w:lvl>
    <w:lvl w:ilvl="6" w:tplc="040B000F" w:tentative="1">
      <w:start w:val="1"/>
      <w:numFmt w:val="decimal"/>
      <w:lvlText w:val="%7."/>
      <w:lvlJc w:val="left"/>
      <w:pPr>
        <w:ind w:left="6382" w:hanging="360"/>
      </w:pPr>
    </w:lvl>
    <w:lvl w:ilvl="7" w:tplc="040B0019" w:tentative="1">
      <w:start w:val="1"/>
      <w:numFmt w:val="lowerLetter"/>
      <w:lvlText w:val="%8."/>
      <w:lvlJc w:val="left"/>
      <w:pPr>
        <w:ind w:left="7102" w:hanging="360"/>
      </w:pPr>
    </w:lvl>
    <w:lvl w:ilvl="8" w:tplc="040B001B" w:tentative="1">
      <w:start w:val="1"/>
      <w:numFmt w:val="lowerRoman"/>
      <w:lvlText w:val="%9."/>
      <w:lvlJc w:val="right"/>
      <w:pPr>
        <w:ind w:left="7822" w:hanging="180"/>
      </w:pPr>
    </w:lvl>
  </w:abstractNum>
  <w:abstractNum w:abstractNumId="32" w15:restartNumberingAfterBreak="0">
    <w:nsid w:val="71B6158B"/>
    <w:multiLevelType w:val="singleLevel"/>
    <w:tmpl w:val="2760E7C4"/>
    <w:lvl w:ilvl="0">
      <w:start w:val="1"/>
      <w:numFmt w:val="bullet"/>
      <w:pStyle w:val="Viiva3"/>
      <w:lvlText w:val="-"/>
      <w:lvlJc w:val="left"/>
      <w:pPr>
        <w:tabs>
          <w:tab w:val="num" w:pos="3322"/>
        </w:tabs>
        <w:ind w:left="3322" w:hanging="357"/>
      </w:pPr>
      <w:rPr>
        <w:rFonts w:ascii="Arial" w:hAnsi="Arial" w:cs="Arial" w:hint="default"/>
      </w:rPr>
    </w:lvl>
  </w:abstractNum>
  <w:abstractNum w:abstractNumId="33" w15:restartNumberingAfterBreak="0">
    <w:nsid w:val="76E865E5"/>
    <w:multiLevelType w:val="singleLevel"/>
    <w:tmpl w:val="C36CA6D4"/>
    <w:lvl w:ilvl="0">
      <w:start w:val="1"/>
      <w:numFmt w:val="bullet"/>
      <w:pStyle w:val="Viiva"/>
      <w:lvlText w:val="-"/>
      <w:lvlJc w:val="left"/>
      <w:pPr>
        <w:tabs>
          <w:tab w:val="num" w:pos="357"/>
        </w:tabs>
        <w:ind w:left="357" w:hanging="357"/>
      </w:pPr>
      <w:rPr>
        <w:rFonts w:ascii="Arial" w:hAnsi="Arial" w:cs="Arial" w:hint="default"/>
      </w:rPr>
    </w:lvl>
  </w:abstractNum>
  <w:abstractNum w:abstractNumId="34"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27034351">
    <w:abstractNumId w:val="17"/>
  </w:num>
  <w:num w:numId="2" w16cid:durableId="642276420">
    <w:abstractNumId w:val="34"/>
  </w:num>
  <w:num w:numId="3" w16cid:durableId="1057974315">
    <w:abstractNumId w:val="26"/>
  </w:num>
  <w:num w:numId="4" w16cid:durableId="189297462">
    <w:abstractNumId w:val="9"/>
  </w:num>
  <w:num w:numId="5" w16cid:durableId="766774211">
    <w:abstractNumId w:val="7"/>
  </w:num>
  <w:num w:numId="6" w16cid:durableId="693655635">
    <w:abstractNumId w:val="6"/>
  </w:num>
  <w:num w:numId="7" w16cid:durableId="26375841">
    <w:abstractNumId w:val="5"/>
  </w:num>
  <w:num w:numId="8" w16cid:durableId="922227737">
    <w:abstractNumId w:val="4"/>
  </w:num>
  <w:num w:numId="9" w16cid:durableId="885292407">
    <w:abstractNumId w:val="8"/>
  </w:num>
  <w:num w:numId="10" w16cid:durableId="815412733">
    <w:abstractNumId w:val="3"/>
  </w:num>
  <w:num w:numId="11" w16cid:durableId="1129009219">
    <w:abstractNumId w:val="2"/>
  </w:num>
  <w:num w:numId="12" w16cid:durableId="652291870">
    <w:abstractNumId w:val="1"/>
  </w:num>
  <w:num w:numId="13" w16cid:durableId="1884782372">
    <w:abstractNumId w:val="0"/>
  </w:num>
  <w:num w:numId="14" w16cid:durableId="634676123">
    <w:abstractNumId w:val="10"/>
  </w:num>
  <w:num w:numId="15" w16cid:durableId="1796409156">
    <w:abstractNumId w:val="11"/>
  </w:num>
  <w:num w:numId="16" w16cid:durableId="261843587">
    <w:abstractNumId w:val="16"/>
  </w:num>
  <w:num w:numId="17" w16cid:durableId="13268769">
    <w:abstractNumId w:val="23"/>
  </w:num>
  <w:num w:numId="18" w16cid:durableId="1674646907">
    <w:abstractNumId w:val="22"/>
  </w:num>
  <w:num w:numId="19" w16cid:durableId="795608287">
    <w:abstractNumId w:val="14"/>
  </w:num>
  <w:num w:numId="20" w16cid:durableId="1724061761">
    <w:abstractNumId w:val="21"/>
  </w:num>
  <w:num w:numId="21" w16cid:durableId="132985210">
    <w:abstractNumId w:val="28"/>
  </w:num>
  <w:num w:numId="22" w16cid:durableId="1013800334">
    <w:abstractNumId w:val="29"/>
  </w:num>
  <w:num w:numId="23" w16cid:durableId="52780613">
    <w:abstractNumId w:val="30"/>
  </w:num>
  <w:num w:numId="24" w16cid:durableId="20710813">
    <w:abstractNumId w:val="33"/>
  </w:num>
  <w:num w:numId="25" w16cid:durableId="181407473">
    <w:abstractNumId w:val="12"/>
  </w:num>
  <w:num w:numId="26" w16cid:durableId="492990849">
    <w:abstractNumId w:val="27"/>
  </w:num>
  <w:num w:numId="27" w16cid:durableId="1000349961">
    <w:abstractNumId w:val="24"/>
  </w:num>
  <w:num w:numId="28" w16cid:durableId="476919577">
    <w:abstractNumId w:val="20"/>
  </w:num>
  <w:num w:numId="29" w16cid:durableId="1632130088">
    <w:abstractNumId w:val="25"/>
  </w:num>
  <w:num w:numId="30" w16cid:durableId="1705717892">
    <w:abstractNumId w:val="32"/>
  </w:num>
  <w:num w:numId="31" w16cid:durableId="1545436870">
    <w:abstractNumId w:val="24"/>
  </w:num>
  <w:num w:numId="32" w16cid:durableId="888346111">
    <w:abstractNumId w:val="24"/>
  </w:num>
  <w:num w:numId="33" w16cid:durableId="1880822400">
    <w:abstractNumId w:val="24"/>
  </w:num>
  <w:num w:numId="34" w16cid:durableId="570189417">
    <w:abstractNumId w:val="24"/>
  </w:num>
  <w:num w:numId="35" w16cid:durableId="1348871446">
    <w:abstractNumId w:val="24"/>
  </w:num>
  <w:num w:numId="36" w16cid:durableId="578641111">
    <w:abstractNumId w:val="24"/>
  </w:num>
  <w:num w:numId="37" w16cid:durableId="1766416656">
    <w:abstractNumId w:val="24"/>
  </w:num>
  <w:num w:numId="38" w16cid:durableId="904142205">
    <w:abstractNumId w:val="24"/>
  </w:num>
  <w:num w:numId="39" w16cid:durableId="156195509">
    <w:abstractNumId w:val="24"/>
  </w:num>
  <w:num w:numId="40" w16cid:durableId="1099910355">
    <w:abstractNumId w:val="18"/>
  </w:num>
  <w:num w:numId="41" w16cid:durableId="525948077">
    <w:abstractNumId w:val="15"/>
  </w:num>
  <w:num w:numId="42" w16cid:durableId="37628286">
    <w:abstractNumId w:val="15"/>
  </w:num>
  <w:num w:numId="43" w16cid:durableId="2098667345">
    <w:abstractNumId w:val="18"/>
  </w:num>
  <w:num w:numId="44" w16cid:durableId="1773165810">
    <w:abstractNumId w:val="18"/>
  </w:num>
  <w:num w:numId="45" w16cid:durableId="1154225010">
    <w:abstractNumId w:val="19"/>
  </w:num>
  <w:num w:numId="46" w16cid:durableId="2145808317">
    <w:abstractNumId w:val="31"/>
  </w:num>
  <w:num w:numId="47" w16cid:durableId="5486092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utotext" w:val="Memo"/>
    <w:docVar w:name="dvAutotextTemplate" w:val="kct_default.dotx"/>
    <w:docVar w:name="dvBookmarksAround" w:val="False"/>
    <w:docVar w:name="dvCategory" w:val="165"/>
    <w:docVar w:name="dvCategory_2" w:val="28"/>
    <w:docVar w:name="dvChangeDate" w:val="11.3.2011"/>
    <w:docVar w:name="dvCompany" w:val="ELY ESA"/>
    <w:docVar w:name="dvContentFile" w:val="dd_default.xml"/>
    <w:docVar w:name="dvCopyHeader" w:val="0"/>
    <w:docVar w:name="dvcurrentaddressaltext" w:val="Etelä-Savon elinkeino-, liikenne- ja ympäristökeskuksen yhteystiedot"/>
    <w:docVar w:name="dvcurrentaddressaltexttitle" w:val="Yhteystiedot"/>
    <w:docVar w:name="dvcurrentaddresslayout" w:val="defaultaddress"/>
    <w:docVar w:name="dvcurrentaddresslayouttemplate" w:val="kat_address.dotx"/>
    <w:docVar w:name="dvcurrentlogo" w:val="elyfi"/>
    <w:docVar w:name="dvcurrentlogoalternativetext" w:val="Logo, Elinkeino-, liikenne- ja ympäristökeskus"/>
    <w:docVar w:name="dvcurrentlogopath" w:val="klo_logo.dotx"/>
    <w:docVar w:name="dvDefaultOneSignature" w:val="0"/>
    <w:docVar w:name="dvDefinition" w:val="60 (dd_default.xml)"/>
    <w:docVar w:name="dvDefinitionID" w:val="60"/>
    <w:docVar w:name="dvDefinitionVersion" w:val="02.001 / 1.12.2015"/>
    <w:docVar w:name="dvDigitalSignatureDefault" w:val="0"/>
    <w:docVar w:name="dvDisplayname" w:val="Pöytäkirja"/>
    <w:docVar w:name="dvDocumentType" w:val="GENERAL"/>
    <w:docVar w:name="dvdufname" w:val="Liisa"/>
    <w:docVar w:name="dvdulname" w:val="Muuri"/>
    <w:docVar w:name="dvduname" w:val="Muuri Liisa"/>
    <w:docVar w:name="dvDynamicFieldsControlName" w:val="mControls"/>
    <w:docVar w:name="dvEnableVismaSignature" w:val="0"/>
    <w:docVar w:name="dvGlobalVerID" w:val="460.99.07.229"/>
    <w:docVar w:name="dvKameleonVerID" w:val="460.11.08.001"/>
    <w:docVar w:name="dvLanguage" w:val="1035"/>
    <w:docVar w:name="dvMarkVersion" w:val="0"/>
    <w:docVar w:name="dvMultiPageControlName" w:val="pDocument"/>
    <w:docVar w:name="dvNumbering" w:val="0"/>
    <w:docVar w:name="dvSaavutettavuusVari" w:val="1"/>
    <w:docVar w:name="dvSecurityGroupFields" w:val="0"/>
    <w:docVar w:name="dvSignature" w:val="0"/>
    <w:docVar w:name="dvSite" w:val="Mikkeli"/>
    <w:docVar w:name="dvTemplate" w:val="klt_general.dotx"/>
    <w:docVar w:name="dvunitid" w:val="711"/>
    <w:docVar w:name="dvUsed" w:val="1"/>
  </w:docVars>
  <w:rsids>
    <w:rsidRoot w:val="00665882"/>
    <w:rsid w:val="00012E5D"/>
    <w:rsid w:val="00042441"/>
    <w:rsid w:val="000465D6"/>
    <w:rsid w:val="0005163C"/>
    <w:rsid w:val="00055CF5"/>
    <w:rsid w:val="00062971"/>
    <w:rsid w:val="000670BD"/>
    <w:rsid w:val="0007286A"/>
    <w:rsid w:val="00081A2E"/>
    <w:rsid w:val="000A0B7F"/>
    <w:rsid w:val="000A1AC7"/>
    <w:rsid w:val="000A20F0"/>
    <w:rsid w:val="000A4C53"/>
    <w:rsid w:val="000B693C"/>
    <w:rsid w:val="000D242A"/>
    <w:rsid w:val="000E2707"/>
    <w:rsid w:val="000E5509"/>
    <w:rsid w:val="000E5871"/>
    <w:rsid w:val="000E6BDB"/>
    <w:rsid w:val="000F4C12"/>
    <w:rsid w:val="000F5DD2"/>
    <w:rsid w:val="001135B9"/>
    <w:rsid w:val="001149E8"/>
    <w:rsid w:val="00115C81"/>
    <w:rsid w:val="00130178"/>
    <w:rsid w:val="00137919"/>
    <w:rsid w:val="00150F3B"/>
    <w:rsid w:val="00153426"/>
    <w:rsid w:val="0017327F"/>
    <w:rsid w:val="001857AC"/>
    <w:rsid w:val="001862C8"/>
    <w:rsid w:val="001871A5"/>
    <w:rsid w:val="001879DB"/>
    <w:rsid w:val="00187CEB"/>
    <w:rsid w:val="001912C3"/>
    <w:rsid w:val="001A277A"/>
    <w:rsid w:val="001A297B"/>
    <w:rsid w:val="001B18A2"/>
    <w:rsid w:val="001B3808"/>
    <w:rsid w:val="001B57B4"/>
    <w:rsid w:val="001B7742"/>
    <w:rsid w:val="001C711A"/>
    <w:rsid w:val="001D3008"/>
    <w:rsid w:val="001E3C7D"/>
    <w:rsid w:val="001E42F1"/>
    <w:rsid w:val="00223694"/>
    <w:rsid w:val="0023141E"/>
    <w:rsid w:val="00241B87"/>
    <w:rsid w:val="00244CA4"/>
    <w:rsid w:val="00266624"/>
    <w:rsid w:val="0027733F"/>
    <w:rsid w:val="0028187C"/>
    <w:rsid w:val="0029606F"/>
    <w:rsid w:val="00297770"/>
    <w:rsid w:val="002A4233"/>
    <w:rsid w:val="002A633F"/>
    <w:rsid w:val="002F225E"/>
    <w:rsid w:val="002F5E7E"/>
    <w:rsid w:val="002F63B0"/>
    <w:rsid w:val="002F775C"/>
    <w:rsid w:val="00311225"/>
    <w:rsid w:val="003175BB"/>
    <w:rsid w:val="00324A4E"/>
    <w:rsid w:val="003643C4"/>
    <w:rsid w:val="003645FD"/>
    <w:rsid w:val="00371754"/>
    <w:rsid w:val="00374B3F"/>
    <w:rsid w:val="00380554"/>
    <w:rsid w:val="00382CD9"/>
    <w:rsid w:val="00385189"/>
    <w:rsid w:val="003C1010"/>
    <w:rsid w:val="003C15E8"/>
    <w:rsid w:val="003D1842"/>
    <w:rsid w:val="003D53B8"/>
    <w:rsid w:val="003D7069"/>
    <w:rsid w:val="003D7F22"/>
    <w:rsid w:val="003E15C7"/>
    <w:rsid w:val="003F3D26"/>
    <w:rsid w:val="00402CE3"/>
    <w:rsid w:val="00404700"/>
    <w:rsid w:val="00410982"/>
    <w:rsid w:val="00413BD0"/>
    <w:rsid w:val="00416583"/>
    <w:rsid w:val="0043310C"/>
    <w:rsid w:val="00434376"/>
    <w:rsid w:val="00436017"/>
    <w:rsid w:val="00436719"/>
    <w:rsid w:val="004407AE"/>
    <w:rsid w:val="00443270"/>
    <w:rsid w:val="0045264B"/>
    <w:rsid w:val="00454EE3"/>
    <w:rsid w:val="00477DAD"/>
    <w:rsid w:val="004853B3"/>
    <w:rsid w:val="00494399"/>
    <w:rsid w:val="004947DE"/>
    <w:rsid w:val="004948B8"/>
    <w:rsid w:val="004A08D8"/>
    <w:rsid w:val="004A3719"/>
    <w:rsid w:val="004A5BDE"/>
    <w:rsid w:val="004B05E9"/>
    <w:rsid w:val="004B34FE"/>
    <w:rsid w:val="004C20A3"/>
    <w:rsid w:val="004E093E"/>
    <w:rsid w:val="00504B08"/>
    <w:rsid w:val="0051142D"/>
    <w:rsid w:val="00513574"/>
    <w:rsid w:val="005207DA"/>
    <w:rsid w:val="005315FF"/>
    <w:rsid w:val="00535DBD"/>
    <w:rsid w:val="0054140C"/>
    <w:rsid w:val="00544EA2"/>
    <w:rsid w:val="00552FB1"/>
    <w:rsid w:val="005539A8"/>
    <w:rsid w:val="00557499"/>
    <w:rsid w:val="00557D4B"/>
    <w:rsid w:val="00561D74"/>
    <w:rsid w:val="00571A3C"/>
    <w:rsid w:val="00571E7B"/>
    <w:rsid w:val="005736BF"/>
    <w:rsid w:val="00595EF5"/>
    <w:rsid w:val="005A090E"/>
    <w:rsid w:val="005A354C"/>
    <w:rsid w:val="005C2B9D"/>
    <w:rsid w:val="005C6BB3"/>
    <w:rsid w:val="005F00B2"/>
    <w:rsid w:val="005F34A8"/>
    <w:rsid w:val="005F4355"/>
    <w:rsid w:val="005F67C5"/>
    <w:rsid w:val="005F6FBD"/>
    <w:rsid w:val="00603E8B"/>
    <w:rsid w:val="0061109B"/>
    <w:rsid w:val="0062541A"/>
    <w:rsid w:val="00654F46"/>
    <w:rsid w:val="00665882"/>
    <w:rsid w:val="00671044"/>
    <w:rsid w:val="00676514"/>
    <w:rsid w:val="006904DB"/>
    <w:rsid w:val="006961C7"/>
    <w:rsid w:val="006A4CF0"/>
    <w:rsid w:val="006A5938"/>
    <w:rsid w:val="006B1DC5"/>
    <w:rsid w:val="006B4EE8"/>
    <w:rsid w:val="006D54DF"/>
    <w:rsid w:val="006D71D7"/>
    <w:rsid w:val="006E2718"/>
    <w:rsid w:val="006E6E6D"/>
    <w:rsid w:val="006F0A60"/>
    <w:rsid w:val="007002C4"/>
    <w:rsid w:val="00706C18"/>
    <w:rsid w:val="0071137E"/>
    <w:rsid w:val="00711BB6"/>
    <w:rsid w:val="00712834"/>
    <w:rsid w:val="007150D8"/>
    <w:rsid w:val="0072142B"/>
    <w:rsid w:val="007346E7"/>
    <w:rsid w:val="00736A78"/>
    <w:rsid w:val="00737176"/>
    <w:rsid w:val="0074508B"/>
    <w:rsid w:val="00751A3A"/>
    <w:rsid w:val="007526E3"/>
    <w:rsid w:val="00755784"/>
    <w:rsid w:val="00757A28"/>
    <w:rsid w:val="007650A4"/>
    <w:rsid w:val="00765367"/>
    <w:rsid w:val="00776608"/>
    <w:rsid w:val="00786158"/>
    <w:rsid w:val="00797154"/>
    <w:rsid w:val="007A183E"/>
    <w:rsid w:val="007A3D8E"/>
    <w:rsid w:val="007B41F3"/>
    <w:rsid w:val="007D0A75"/>
    <w:rsid w:val="007D7FA6"/>
    <w:rsid w:val="007E54AD"/>
    <w:rsid w:val="008114C5"/>
    <w:rsid w:val="008144D0"/>
    <w:rsid w:val="0082432F"/>
    <w:rsid w:val="0082494E"/>
    <w:rsid w:val="008269A2"/>
    <w:rsid w:val="00890870"/>
    <w:rsid w:val="008A0367"/>
    <w:rsid w:val="008B5917"/>
    <w:rsid w:val="008C47FA"/>
    <w:rsid w:val="008C641D"/>
    <w:rsid w:val="008E281C"/>
    <w:rsid w:val="008E3623"/>
    <w:rsid w:val="008E755A"/>
    <w:rsid w:val="008E7D35"/>
    <w:rsid w:val="008F1043"/>
    <w:rsid w:val="00903D95"/>
    <w:rsid w:val="00906330"/>
    <w:rsid w:val="00915229"/>
    <w:rsid w:val="00920EE0"/>
    <w:rsid w:val="00923FA3"/>
    <w:rsid w:val="0092549F"/>
    <w:rsid w:val="009323B0"/>
    <w:rsid w:val="00933BDE"/>
    <w:rsid w:val="00942D45"/>
    <w:rsid w:val="00957FAB"/>
    <w:rsid w:val="0096020D"/>
    <w:rsid w:val="00960F4A"/>
    <w:rsid w:val="00971F35"/>
    <w:rsid w:val="0097495E"/>
    <w:rsid w:val="009771EC"/>
    <w:rsid w:val="009842EC"/>
    <w:rsid w:val="009A0FFC"/>
    <w:rsid w:val="009A2C08"/>
    <w:rsid w:val="009A4664"/>
    <w:rsid w:val="009B12FD"/>
    <w:rsid w:val="009C0F5E"/>
    <w:rsid w:val="009D222B"/>
    <w:rsid w:val="009D2992"/>
    <w:rsid w:val="009D7333"/>
    <w:rsid w:val="009F7F84"/>
    <w:rsid w:val="00A00243"/>
    <w:rsid w:val="00A01317"/>
    <w:rsid w:val="00A026BB"/>
    <w:rsid w:val="00A04FC3"/>
    <w:rsid w:val="00A20762"/>
    <w:rsid w:val="00A27938"/>
    <w:rsid w:val="00A3744A"/>
    <w:rsid w:val="00A41DC8"/>
    <w:rsid w:val="00A425FE"/>
    <w:rsid w:val="00A52FA4"/>
    <w:rsid w:val="00A5447D"/>
    <w:rsid w:val="00A62DE2"/>
    <w:rsid w:val="00A67228"/>
    <w:rsid w:val="00A74C53"/>
    <w:rsid w:val="00A87A76"/>
    <w:rsid w:val="00AB3E3D"/>
    <w:rsid w:val="00AB7700"/>
    <w:rsid w:val="00AD0DA4"/>
    <w:rsid w:val="00AD6106"/>
    <w:rsid w:val="00AD6A86"/>
    <w:rsid w:val="00AD7C81"/>
    <w:rsid w:val="00AE1DBE"/>
    <w:rsid w:val="00AF41F7"/>
    <w:rsid w:val="00AF717E"/>
    <w:rsid w:val="00B01F6F"/>
    <w:rsid w:val="00B03A55"/>
    <w:rsid w:val="00B0465C"/>
    <w:rsid w:val="00B10297"/>
    <w:rsid w:val="00B20E32"/>
    <w:rsid w:val="00B22C83"/>
    <w:rsid w:val="00B50FE8"/>
    <w:rsid w:val="00B558F4"/>
    <w:rsid w:val="00B60400"/>
    <w:rsid w:val="00B67523"/>
    <w:rsid w:val="00B753DE"/>
    <w:rsid w:val="00B75753"/>
    <w:rsid w:val="00B75D7E"/>
    <w:rsid w:val="00B8139F"/>
    <w:rsid w:val="00B821B5"/>
    <w:rsid w:val="00B86519"/>
    <w:rsid w:val="00B87ACF"/>
    <w:rsid w:val="00B87CF0"/>
    <w:rsid w:val="00B9053E"/>
    <w:rsid w:val="00B91836"/>
    <w:rsid w:val="00B92944"/>
    <w:rsid w:val="00B958E6"/>
    <w:rsid w:val="00B965AF"/>
    <w:rsid w:val="00BC0CE9"/>
    <w:rsid w:val="00BC636B"/>
    <w:rsid w:val="00BD2BA7"/>
    <w:rsid w:val="00BD3498"/>
    <w:rsid w:val="00BD644D"/>
    <w:rsid w:val="00BE4F95"/>
    <w:rsid w:val="00BE50EA"/>
    <w:rsid w:val="00BF1486"/>
    <w:rsid w:val="00BF344F"/>
    <w:rsid w:val="00C110F6"/>
    <w:rsid w:val="00C2043F"/>
    <w:rsid w:val="00C21170"/>
    <w:rsid w:val="00C23F20"/>
    <w:rsid w:val="00C246B0"/>
    <w:rsid w:val="00C2763C"/>
    <w:rsid w:val="00C40CCC"/>
    <w:rsid w:val="00C41960"/>
    <w:rsid w:val="00C42F42"/>
    <w:rsid w:val="00C52B86"/>
    <w:rsid w:val="00C53940"/>
    <w:rsid w:val="00C56484"/>
    <w:rsid w:val="00C60FDB"/>
    <w:rsid w:val="00C853B5"/>
    <w:rsid w:val="00CA14E9"/>
    <w:rsid w:val="00CA7E3D"/>
    <w:rsid w:val="00CB0EA2"/>
    <w:rsid w:val="00CC11D4"/>
    <w:rsid w:val="00CC4942"/>
    <w:rsid w:val="00CC5A29"/>
    <w:rsid w:val="00CC79F4"/>
    <w:rsid w:val="00CD1120"/>
    <w:rsid w:val="00CD344C"/>
    <w:rsid w:val="00CF1174"/>
    <w:rsid w:val="00CF6903"/>
    <w:rsid w:val="00D058CA"/>
    <w:rsid w:val="00D10E33"/>
    <w:rsid w:val="00D12C62"/>
    <w:rsid w:val="00D41751"/>
    <w:rsid w:val="00D470B0"/>
    <w:rsid w:val="00D647C7"/>
    <w:rsid w:val="00D70AF4"/>
    <w:rsid w:val="00D74CD9"/>
    <w:rsid w:val="00D80060"/>
    <w:rsid w:val="00D823DE"/>
    <w:rsid w:val="00D835F0"/>
    <w:rsid w:val="00D83DF8"/>
    <w:rsid w:val="00D92136"/>
    <w:rsid w:val="00D94340"/>
    <w:rsid w:val="00D9758B"/>
    <w:rsid w:val="00DA5FA3"/>
    <w:rsid w:val="00DC012E"/>
    <w:rsid w:val="00DC58A4"/>
    <w:rsid w:val="00DD602F"/>
    <w:rsid w:val="00DE4CAA"/>
    <w:rsid w:val="00DE6D3A"/>
    <w:rsid w:val="00E00B79"/>
    <w:rsid w:val="00E128D1"/>
    <w:rsid w:val="00E15C03"/>
    <w:rsid w:val="00E200FD"/>
    <w:rsid w:val="00E24049"/>
    <w:rsid w:val="00E26BC6"/>
    <w:rsid w:val="00E50EB0"/>
    <w:rsid w:val="00E5113E"/>
    <w:rsid w:val="00E67166"/>
    <w:rsid w:val="00E74BE4"/>
    <w:rsid w:val="00E82573"/>
    <w:rsid w:val="00E945FA"/>
    <w:rsid w:val="00EA0DD1"/>
    <w:rsid w:val="00EA0F08"/>
    <w:rsid w:val="00EA4093"/>
    <w:rsid w:val="00EA4869"/>
    <w:rsid w:val="00EB0243"/>
    <w:rsid w:val="00EB07AE"/>
    <w:rsid w:val="00EC42B6"/>
    <w:rsid w:val="00EE14CE"/>
    <w:rsid w:val="00EE173C"/>
    <w:rsid w:val="00EE2596"/>
    <w:rsid w:val="00EE7349"/>
    <w:rsid w:val="00EF2DC2"/>
    <w:rsid w:val="00F11620"/>
    <w:rsid w:val="00F11D93"/>
    <w:rsid w:val="00F15C4E"/>
    <w:rsid w:val="00F33760"/>
    <w:rsid w:val="00F369D0"/>
    <w:rsid w:val="00F47558"/>
    <w:rsid w:val="00F47679"/>
    <w:rsid w:val="00F50B44"/>
    <w:rsid w:val="00F54DDA"/>
    <w:rsid w:val="00F60D64"/>
    <w:rsid w:val="00F641B2"/>
    <w:rsid w:val="00F65D7F"/>
    <w:rsid w:val="00F67A2E"/>
    <w:rsid w:val="00F826A5"/>
    <w:rsid w:val="00F858D5"/>
    <w:rsid w:val="00F91F2A"/>
    <w:rsid w:val="00F924CE"/>
    <w:rsid w:val="00F94814"/>
    <w:rsid w:val="00FB00CE"/>
    <w:rsid w:val="00FB02C2"/>
    <w:rsid w:val="00FB4820"/>
    <w:rsid w:val="00FC1509"/>
    <w:rsid w:val="00FD0BD7"/>
    <w:rsid w:val="00FD482D"/>
    <w:rsid w:val="00FE20C4"/>
    <w:rsid w:val="00FE3CB6"/>
    <w:rsid w:val="00FF6771"/>
    <w:rsid w:val="0263E260"/>
    <w:rsid w:val="03E1606D"/>
    <w:rsid w:val="0B00EEAE"/>
    <w:rsid w:val="0DA0E447"/>
    <w:rsid w:val="0DC54D17"/>
    <w:rsid w:val="0E503504"/>
    <w:rsid w:val="0E6155BD"/>
    <w:rsid w:val="0E7C05A6"/>
    <w:rsid w:val="10E352F0"/>
    <w:rsid w:val="13A1C858"/>
    <w:rsid w:val="142628EF"/>
    <w:rsid w:val="16F9761B"/>
    <w:rsid w:val="17EA520D"/>
    <w:rsid w:val="181EB909"/>
    <w:rsid w:val="1C15C112"/>
    <w:rsid w:val="1DC956ED"/>
    <w:rsid w:val="1E6B002E"/>
    <w:rsid w:val="1F920FFA"/>
    <w:rsid w:val="208B269B"/>
    <w:rsid w:val="23AF1A91"/>
    <w:rsid w:val="2AD9D6BA"/>
    <w:rsid w:val="2BD193C6"/>
    <w:rsid w:val="2EFDC26B"/>
    <w:rsid w:val="2F0D678A"/>
    <w:rsid w:val="2FA29BF2"/>
    <w:rsid w:val="3082F804"/>
    <w:rsid w:val="30A937EB"/>
    <w:rsid w:val="33867807"/>
    <w:rsid w:val="33ED2BE1"/>
    <w:rsid w:val="3592A942"/>
    <w:rsid w:val="36BE18C9"/>
    <w:rsid w:val="3B5C6D0E"/>
    <w:rsid w:val="3D950D55"/>
    <w:rsid w:val="3E578DC9"/>
    <w:rsid w:val="3FEA6284"/>
    <w:rsid w:val="41E2CC32"/>
    <w:rsid w:val="42DE4451"/>
    <w:rsid w:val="4362552C"/>
    <w:rsid w:val="4533CB18"/>
    <w:rsid w:val="454059B8"/>
    <w:rsid w:val="47445C26"/>
    <w:rsid w:val="4B40D891"/>
    <w:rsid w:val="4BF0D385"/>
    <w:rsid w:val="4C1FFC16"/>
    <w:rsid w:val="4CDCA8F2"/>
    <w:rsid w:val="4D191AA0"/>
    <w:rsid w:val="5244E9D6"/>
    <w:rsid w:val="52603F47"/>
    <w:rsid w:val="52722CA7"/>
    <w:rsid w:val="53630899"/>
    <w:rsid w:val="5AC76A92"/>
    <w:rsid w:val="6531934E"/>
    <w:rsid w:val="66528D46"/>
    <w:rsid w:val="6A554955"/>
    <w:rsid w:val="6AFFBC9D"/>
    <w:rsid w:val="6E39256A"/>
    <w:rsid w:val="71493686"/>
    <w:rsid w:val="759C29E1"/>
    <w:rsid w:val="7F844470"/>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F6A84"/>
  <w15:docId w15:val="{DBD8B0EF-86CD-44FE-9BB1-251BF0E5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7733F"/>
    <w:pPr>
      <w:spacing w:after="0" w:line="240" w:lineRule="auto"/>
    </w:pPr>
    <w:rPr>
      <w:rFonts w:ascii="Arial" w:hAnsi="Arial"/>
    </w:rPr>
  </w:style>
  <w:style w:type="paragraph" w:styleId="Otsikko1">
    <w:name w:val="heading 1"/>
    <w:basedOn w:val="Normaali"/>
    <w:next w:val="Sis2"/>
    <w:link w:val="Otsikko1Char"/>
    <w:qFormat/>
    <w:rsid w:val="003F3D26"/>
    <w:pPr>
      <w:keepNext/>
      <w:keepLines/>
      <w:numPr>
        <w:numId w:val="40"/>
      </w:numPr>
      <w:suppressAutoHyphens/>
      <w:spacing w:before="200" w:after="120"/>
      <w:outlineLvl w:val="0"/>
    </w:pPr>
    <w:rPr>
      <w:rFonts w:eastAsiaTheme="majorEastAsia" w:cstheme="majorBidi"/>
      <w:bCs/>
      <w:kern w:val="32"/>
      <w:szCs w:val="28"/>
    </w:rPr>
  </w:style>
  <w:style w:type="paragraph" w:styleId="Otsikko2">
    <w:name w:val="heading 2"/>
    <w:basedOn w:val="Normaali"/>
    <w:next w:val="Sis2"/>
    <w:link w:val="Otsikko2Char"/>
    <w:uiPriority w:val="9"/>
    <w:qFormat/>
    <w:rsid w:val="003F3D26"/>
    <w:pPr>
      <w:keepNext/>
      <w:keepLines/>
      <w:numPr>
        <w:ilvl w:val="1"/>
        <w:numId w:val="40"/>
      </w:numPr>
      <w:suppressAutoHyphens/>
      <w:spacing w:before="200" w:after="120"/>
      <w:contextualSpacing/>
      <w:outlineLvl w:val="1"/>
    </w:pPr>
    <w:rPr>
      <w:rFonts w:eastAsiaTheme="majorEastAsia" w:cstheme="majorBidi"/>
      <w:bCs/>
      <w:kern w:val="32"/>
      <w:szCs w:val="26"/>
    </w:rPr>
  </w:style>
  <w:style w:type="paragraph" w:styleId="Otsikko3">
    <w:name w:val="heading 3"/>
    <w:basedOn w:val="Normaali"/>
    <w:next w:val="Sis2"/>
    <w:link w:val="Otsikko3Char"/>
    <w:uiPriority w:val="9"/>
    <w:qFormat/>
    <w:rsid w:val="003F3D26"/>
    <w:pPr>
      <w:keepNext/>
      <w:keepLines/>
      <w:numPr>
        <w:ilvl w:val="2"/>
        <w:numId w:val="40"/>
      </w:numPr>
      <w:suppressAutoHyphens/>
      <w:spacing w:before="200" w:after="120"/>
      <w:contextualSpacing/>
      <w:outlineLvl w:val="2"/>
    </w:pPr>
    <w:rPr>
      <w:rFonts w:eastAsiaTheme="majorEastAsia" w:cstheme="majorBidi"/>
      <w:bCs/>
      <w:kern w:val="32"/>
    </w:rPr>
  </w:style>
  <w:style w:type="paragraph" w:styleId="Otsikko4">
    <w:name w:val="heading 4"/>
    <w:basedOn w:val="Normaali"/>
    <w:next w:val="Sis2"/>
    <w:link w:val="Otsikko4Char"/>
    <w:uiPriority w:val="9"/>
    <w:rsid w:val="003F3D26"/>
    <w:pPr>
      <w:keepNext/>
      <w:keepLines/>
      <w:numPr>
        <w:ilvl w:val="3"/>
        <w:numId w:val="40"/>
      </w:numPr>
      <w:suppressAutoHyphens/>
      <w:spacing w:before="200" w:after="120"/>
      <w:outlineLvl w:val="3"/>
    </w:pPr>
    <w:rPr>
      <w:rFonts w:eastAsiaTheme="majorEastAsia" w:cstheme="majorHAnsi"/>
      <w:bCs/>
      <w:iCs/>
      <w:kern w:val="32"/>
    </w:rPr>
  </w:style>
  <w:style w:type="paragraph" w:styleId="Otsikko5">
    <w:name w:val="heading 5"/>
    <w:basedOn w:val="Normaali"/>
    <w:next w:val="Normaali"/>
    <w:link w:val="Otsikko5Char"/>
    <w:uiPriority w:val="9"/>
    <w:semiHidden/>
    <w:rsid w:val="008E7D35"/>
    <w:pPr>
      <w:keepNext/>
      <w:keepLines/>
      <w:numPr>
        <w:ilvl w:val="4"/>
        <w:numId w:val="40"/>
      </w:numPr>
      <w:spacing w:before="240" w:after="240"/>
      <w:outlineLvl w:val="4"/>
    </w:pPr>
    <w:rPr>
      <w:rFonts w:eastAsiaTheme="majorEastAsia" w:cstheme="majorBidi"/>
    </w:rPr>
  </w:style>
  <w:style w:type="paragraph" w:styleId="Otsikko6">
    <w:name w:val="heading 6"/>
    <w:basedOn w:val="Normaali"/>
    <w:next w:val="Normaali"/>
    <w:link w:val="Otsikko6Char"/>
    <w:uiPriority w:val="9"/>
    <w:semiHidden/>
    <w:rsid w:val="008E7D35"/>
    <w:pPr>
      <w:keepNext/>
      <w:keepLines/>
      <w:numPr>
        <w:ilvl w:val="5"/>
        <w:numId w:val="40"/>
      </w:numPr>
      <w:spacing w:before="240" w:after="240"/>
      <w:outlineLvl w:val="5"/>
    </w:pPr>
    <w:rPr>
      <w:rFonts w:eastAsiaTheme="majorEastAsia" w:cstheme="majorBidi"/>
      <w:iCs/>
    </w:rPr>
  </w:style>
  <w:style w:type="paragraph" w:styleId="Otsikko7">
    <w:name w:val="heading 7"/>
    <w:basedOn w:val="Normaali"/>
    <w:next w:val="Normaali"/>
    <w:link w:val="Otsikko7Char"/>
    <w:uiPriority w:val="9"/>
    <w:semiHidden/>
    <w:rsid w:val="008E7D35"/>
    <w:pPr>
      <w:keepNext/>
      <w:keepLines/>
      <w:numPr>
        <w:ilvl w:val="6"/>
        <w:numId w:val="40"/>
      </w:numPr>
      <w:spacing w:before="240" w:after="240"/>
      <w:outlineLvl w:val="6"/>
    </w:pPr>
    <w:rPr>
      <w:rFonts w:eastAsiaTheme="majorEastAsia" w:cstheme="majorBidi"/>
      <w:iCs/>
    </w:rPr>
  </w:style>
  <w:style w:type="paragraph" w:styleId="Otsikko8">
    <w:name w:val="heading 8"/>
    <w:basedOn w:val="Normaali"/>
    <w:next w:val="Normaali"/>
    <w:link w:val="Otsikko8Char"/>
    <w:uiPriority w:val="9"/>
    <w:semiHidden/>
    <w:rsid w:val="008E7D35"/>
    <w:pPr>
      <w:keepNext/>
      <w:keepLines/>
      <w:numPr>
        <w:ilvl w:val="7"/>
        <w:numId w:val="40"/>
      </w:numPr>
      <w:spacing w:before="240" w:after="240"/>
      <w:outlineLvl w:val="7"/>
    </w:pPr>
    <w:rPr>
      <w:rFonts w:eastAsiaTheme="majorEastAsia" w:cstheme="majorBidi"/>
      <w:szCs w:val="20"/>
    </w:rPr>
  </w:style>
  <w:style w:type="paragraph" w:styleId="Otsikko9">
    <w:name w:val="heading 9"/>
    <w:basedOn w:val="Normaali"/>
    <w:next w:val="Normaali"/>
    <w:link w:val="Otsikko9Char"/>
    <w:uiPriority w:val="9"/>
    <w:semiHidden/>
    <w:rsid w:val="008E7D35"/>
    <w:pPr>
      <w:keepNext/>
      <w:keepLines/>
      <w:numPr>
        <w:ilvl w:val="8"/>
        <w:numId w:val="40"/>
      </w:numPr>
      <w:spacing w:before="240" w:after="24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7A76"/>
    <w:pPr>
      <w:tabs>
        <w:tab w:val="center" w:pos="4819"/>
        <w:tab w:val="right" w:pos="9638"/>
      </w:tabs>
    </w:pPr>
  </w:style>
  <w:style w:type="character" w:customStyle="1" w:styleId="YltunnisteChar">
    <w:name w:val="Ylätunniste Char"/>
    <w:basedOn w:val="Kappaleenoletusfontti"/>
    <w:link w:val="Yltunniste"/>
    <w:uiPriority w:val="99"/>
    <w:semiHidden/>
    <w:rsid w:val="00BC0CE9"/>
    <w:rPr>
      <w:rFonts w:ascii="Arial" w:hAnsi="Arial"/>
    </w:rPr>
  </w:style>
  <w:style w:type="paragraph" w:styleId="Alatunniste">
    <w:name w:val="footer"/>
    <w:basedOn w:val="Normaali"/>
    <w:link w:val="AlatunnisteChar"/>
    <w:uiPriority w:val="99"/>
    <w:semiHidden/>
    <w:rsid w:val="00F47558"/>
    <w:pPr>
      <w:spacing w:after="40"/>
    </w:pPr>
    <w:rPr>
      <w:sz w:val="14"/>
    </w:rPr>
  </w:style>
  <w:style w:type="character" w:customStyle="1" w:styleId="AlatunnisteChar">
    <w:name w:val="Alatunniste Char"/>
    <w:basedOn w:val="Kappaleenoletusfontti"/>
    <w:link w:val="Alatunniste"/>
    <w:uiPriority w:val="99"/>
    <w:semiHidden/>
    <w:rsid w:val="00F47558"/>
    <w:rPr>
      <w:rFonts w:ascii="Felbridge Pro" w:hAnsi="Felbridge Pro"/>
      <w:sz w:val="14"/>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003883" w:themeColor="accent1"/>
      <w:spacing w:val="15"/>
      <w:sz w:val="24"/>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003883"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rsid w:val="003F3D26"/>
    <w:rPr>
      <w:rFonts w:ascii="Arial" w:eastAsiaTheme="majorEastAsia" w:hAnsi="Arial" w:cstheme="majorBidi"/>
      <w:bCs/>
      <w:kern w:val="32"/>
      <w:szCs w:val="28"/>
    </w:rPr>
  </w:style>
  <w:style w:type="character" w:customStyle="1" w:styleId="Otsikko2Char">
    <w:name w:val="Otsikko 2 Char"/>
    <w:basedOn w:val="Kappaleenoletusfontti"/>
    <w:link w:val="Otsikko2"/>
    <w:uiPriority w:val="9"/>
    <w:rsid w:val="003F3D26"/>
    <w:rPr>
      <w:rFonts w:ascii="Arial" w:eastAsiaTheme="majorEastAsia" w:hAnsi="Arial" w:cstheme="majorBidi"/>
      <w:bCs/>
      <w:kern w:val="32"/>
      <w:szCs w:val="26"/>
    </w:rPr>
  </w:style>
  <w:style w:type="character" w:customStyle="1" w:styleId="Otsikko3Char">
    <w:name w:val="Otsikko 3 Char"/>
    <w:basedOn w:val="Kappaleenoletusfontti"/>
    <w:link w:val="Otsikko3"/>
    <w:uiPriority w:val="9"/>
    <w:rsid w:val="003F3D26"/>
    <w:rPr>
      <w:rFonts w:ascii="Arial" w:eastAsiaTheme="majorEastAsia" w:hAnsi="Arial" w:cstheme="majorBidi"/>
      <w:bCs/>
      <w:kern w:val="32"/>
    </w:rPr>
  </w:style>
  <w:style w:type="character" w:customStyle="1" w:styleId="Otsikko4Char">
    <w:name w:val="Otsikko 4 Char"/>
    <w:basedOn w:val="Kappaleenoletusfontti"/>
    <w:link w:val="Otsikko4"/>
    <w:uiPriority w:val="9"/>
    <w:rsid w:val="003F3D26"/>
    <w:rPr>
      <w:rFonts w:ascii="Arial" w:eastAsiaTheme="majorEastAsia" w:hAnsi="Arial" w:cstheme="majorHAnsi"/>
      <w:bCs/>
      <w:iCs/>
      <w:kern w:val="32"/>
    </w:rPr>
  </w:style>
  <w:style w:type="character" w:customStyle="1" w:styleId="Otsikko5Char">
    <w:name w:val="Otsikko 5 Char"/>
    <w:basedOn w:val="Kappaleenoletusfontti"/>
    <w:link w:val="Otsikko5"/>
    <w:uiPriority w:val="9"/>
    <w:semiHidden/>
    <w:rsid w:val="00D70AF4"/>
    <w:rPr>
      <w:rFonts w:ascii="Felbridge Pro" w:eastAsiaTheme="majorEastAsia" w:hAnsi="Felbridge Pro" w:cstheme="majorBidi"/>
      <w:sz w:val="20"/>
    </w:rPr>
  </w:style>
  <w:style w:type="character" w:customStyle="1" w:styleId="Otsikko6Char">
    <w:name w:val="Otsikko 6 Char"/>
    <w:basedOn w:val="Kappaleenoletusfontti"/>
    <w:link w:val="Otsikko6"/>
    <w:uiPriority w:val="9"/>
    <w:semiHidden/>
    <w:rsid w:val="00D70AF4"/>
    <w:rPr>
      <w:rFonts w:ascii="Felbridge Pro" w:eastAsiaTheme="majorEastAsia" w:hAnsi="Felbridge Pro" w:cstheme="majorBidi"/>
      <w:iCs/>
      <w:sz w:val="20"/>
    </w:rPr>
  </w:style>
  <w:style w:type="character" w:customStyle="1" w:styleId="Otsikko7Char">
    <w:name w:val="Otsikko 7 Char"/>
    <w:basedOn w:val="Kappaleenoletusfontti"/>
    <w:link w:val="Otsikko7"/>
    <w:uiPriority w:val="9"/>
    <w:semiHidden/>
    <w:rsid w:val="00D70AF4"/>
    <w:rPr>
      <w:rFonts w:ascii="Felbridge Pro" w:eastAsiaTheme="majorEastAsia" w:hAnsi="Felbridge Pro" w:cstheme="majorBidi"/>
      <w:iCs/>
      <w:sz w:val="20"/>
    </w:rPr>
  </w:style>
  <w:style w:type="character" w:customStyle="1" w:styleId="Otsikko8Char">
    <w:name w:val="Otsikko 8 Char"/>
    <w:basedOn w:val="Kappaleenoletusfontti"/>
    <w:link w:val="Otsikko8"/>
    <w:uiPriority w:val="9"/>
    <w:semiHidden/>
    <w:rsid w:val="00D70AF4"/>
    <w:rPr>
      <w:rFonts w:ascii="Felbridge Pro" w:eastAsiaTheme="majorEastAsia" w:hAnsi="Felbridge Pro" w:cstheme="majorBidi"/>
      <w:sz w:val="20"/>
      <w:szCs w:val="20"/>
    </w:rPr>
  </w:style>
  <w:style w:type="character" w:customStyle="1" w:styleId="Otsikko9Char">
    <w:name w:val="Otsikko 9 Char"/>
    <w:basedOn w:val="Kappaleenoletusfontti"/>
    <w:link w:val="Otsikko9"/>
    <w:uiPriority w:val="9"/>
    <w:semiHidden/>
    <w:rsid w:val="00D70AF4"/>
    <w:rPr>
      <w:rFonts w:ascii="Felbridge Pro" w:eastAsiaTheme="majorEastAsia" w:hAnsi="Felbridge Pro" w:cstheme="majorBidi"/>
      <w:iCs/>
      <w:sz w:val="20"/>
      <w:szCs w:val="20"/>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58585A"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003883" w:themeColor="accent1"/>
      </w:pBdr>
      <w:spacing w:before="200" w:after="280"/>
      <w:ind w:left="936" w:right="936"/>
    </w:pPr>
    <w:rPr>
      <w:b/>
      <w:bCs/>
      <w:i/>
      <w:iCs/>
      <w:color w:val="003883"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003883" w:themeColor="accent1"/>
    </w:rPr>
  </w:style>
  <w:style w:type="character" w:styleId="Erottuvaviittaus">
    <w:name w:val="Intense Reference"/>
    <w:basedOn w:val="Kappaleenoletusfontti"/>
    <w:uiPriority w:val="32"/>
    <w:semiHidden/>
    <w:rsid w:val="00A425FE"/>
    <w:rPr>
      <w:b/>
      <w:bCs/>
      <w:smallCaps/>
      <w:color w:val="779346"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779346"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003883"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Cs w:val="20"/>
    </w:rPr>
  </w:style>
  <w:style w:type="paragraph" w:styleId="Kommentinteksti">
    <w:name w:val="annotation text"/>
    <w:basedOn w:val="Normaali"/>
    <w:link w:val="KommentintekstiChar"/>
    <w:uiPriority w:val="99"/>
    <w:semiHidden/>
    <w:rsid w:val="00A425FE"/>
    <w:rPr>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003883"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003883" w:themeColor="accent1"/>
        <w:left w:val="single" w:sz="2" w:space="10" w:color="003883" w:themeColor="accent1"/>
        <w:bottom w:val="single" w:sz="2" w:space="10" w:color="003883" w:themeColor="accent1"/>
        <w:right w:val="single" w:sz="2" w:space="10" w:color="003883" w:themeColor="accent1"/>
      </w:pBdr>
      <w:ind w:left="1152" w:right="1152"/>
    </w:pPr>
    <w:rPr>
      <w:rFonts w:asciiTheme="minorHAnsi" w:eastAsiaTheme="minorEastAsia" w:hAnsiTheme="minorHAnsi"/>
      <w:i/>
      <w:iCs/>
      <w:color w:val="003883"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1"/>
    <w:qFormat/>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rFonts w:ascii="Times New Roman" w:hAnsi="Times New Roman" w:cs="Times New Roman"/>
      <w:sz w:val="24"/>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858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003883" w:themeColor="accent1"/>
        <w:bottom w:val="single" w:sz="8" w:space="0" w:color="003883" w:themeColor="accent1"/>
      </w:tblBorders>
    </w:tblPr>
    <w:tblStylePr w:type="firstRow">
      <w:rPr>
        <w:rFonts w:asciiTheme="majorHAnsi" w:eastAsiaTheme="majorEastAsia" w:hAnsiTheme="majorHAnsi" w:cstheme="majorBidi"/>
      </w:rPr>
      <w:tblPr/>
      <w:tcPr>
        <w:tcBorders>
          <w:top w:val="nil"/>
          <w:bottom w:val="single" w:sz="8" w:space="0" w:color="003883" w:themeColor="accent1"/>
        </w:tcBorders>
      </w:tcPr>
    </w:tblStylePr>
    <w:tblStylePr w:type="lastRow">
      <w:rPr>
        <w:b/>
        <w:bCs/>
        <w:color w:val="58585A" w:themeColor="text2"/>
      </w:rPr>
      <w:tblPr/>
      <w:tcPr>
        <w:tcBorders>
          <w:top w:val="single" w:sz="8" w:space="0" w:color="003883" w:themeColor="accent1"/>
          <w:bottom w:val="single" w:sz="8" w:space="0" w:color="003883" w:themeColor="accent1"/>
        </w:tcBorders>
      </w:tcPr>
    </w:tblStylePr>
    <w:tblStylePr w:type="firstCol">
      <w:rPr>
        <w:b/>
        <w:bCs/>
      </w:rPr>
    </w:tblStylePr>
    <w:tblStylePr w:type="lastCol">
      <w:rPr>
        <w:b/>
        <w:bCs/>
      </w:rPr>
      <w:tblPr/>
      <w:tcPr>
        <w:tcBorders>
          <w:top w:val="single" w:sz="8" w:space="0" w:color="003883" w:themeColor="accent1"/>
          <w:bottom w:val="single" w:sz="8" w:space="0" w:color="003883" w:themeColor="accent1"/>
        </w:tcBorders>
      </w:tcPr>
    </w:tblStylePr>
    <w:tblStylePr w:type="band1Vert">
      <w:tblPr/>
      <w:tcPr>
        <w:shd w:val="clear" w:color="auto" w:fill="A1C9FF" w:themeFill="accent1" w:themeFillTint="3F"/>
      </w:tcPr>
    </w:tblStylePr>
    <w:tblStylePr w:type="band1Horz">
      <w:tblPr/>
      <w:tcPr>
        <w:shd w:val="clear" w:color="auto" w:fill="A1C9FF"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779346" w:themeColor="accent2"/>
        <w:bottom w:val="single" w:sz="8" w:space="0" w:color="779346" w:themeColor="accent2"/>
      </w:tblBorders>
    </w:tblPr>
    <w:tblStylePr w:type="firstRow">
      <w:rPr>
        <w:rFonts w:asciiTheme="majorHAnsi" w:eastAsiaTheme="majorEastAsia" w:hAnsiTheme="majorHAnsi" w:cstheme="majorBidi"/>
      </w:rPr>
      <w:tblPr/>
      <w:tcPr>
        <w:tcBorders>
          <w:top w:val="nil"/>
          <w:bottom w:val="single" w:sz="8" w:space="0" w:color="779346" w:themeColor="accent2"/>
        </w:tcBorders>
      </w:tcPr>
    </w:tblStylePr>
    <w:tblStylePr w:type="lastRow">
      <w:rPr>
        <w:b/>
        <w:bCs/>
        <w:color w:val="58585A" w:themeColor="text2"/>
      </w:rPr>
      <w:tblPr/>
      <w:tcPr>
        <w:tcBorders>
          <w:top w:val="single" w:sz="8" w:space="0" w:color="779346" w:themeColor="accent2"/>
          <w:bottom w:val="single" w:sz="8" w:space="0" w:color="779346" w:themeColor="accent2"/>
        </w:tcBorders>
      </w:tcPr>
    </w:tblStylePr>
    <w:tblStylePr w:type="firstCol">
      <w:rPr>
        <w:b/>
        <w:bCs/>
      </w:rPr>
    </w:tblStylePr>
    <w:tblStylePr w:type="lastCol">
      <w:rPr>
        <w:b/>
        <w:bCs/>
      </w:rPr>
      <w:tblPr/>
      <w:tcPr>
        <w:tcBorders>
          <w:top w:val="single" w:sz="8" w:space="0" w:color="779346" w:themeColor="accent2"/>
          <w:bottom w:val="single" w:sz="8" w:space="0" w:color="779346" w:themeColor="accent2"/>
        </w:tcBorders>
      </w:tcPr>
    </w:tblStylePr>
    <w:tblStylePr w:type="band1Vert">
      <w:tblPr/>
      <w:tcPr>
        <w:shd w:val="clear" w:color="auto" w:fill="DEE7CD" w:themeFill="accent2" w:themeFillTint="3F"/>
      </w:tcPr>
    </w:tblStylePr>
    <w:tblStylePr w:type="band1Horz">
      <w:tblPr/>
      <w:tcPr>
        <w:shd w:val="clear" w:color="auto" w:fill="DEE7CD"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D9640C" w:themeColor="accent3"/>
        <w:bottom w:val="single" w:sz="8" w:space="0" w:color="D9640C" w:themeColor="accent3"/>
      </w:tblBorders>
    </w:tblPr>
    <w:tblStylePr w:type="firstRow">
      <w:rPr>
        <w:rFonts w:asciiTheme="majorHAnsi" w:eastAsiaTheme="majorEastAsia" w:hAnsiTheme="majorHAnsi" w:cstheme="majorBidi"/>
      </w:rPr>
      <w:tblPr/>
      <w:tcPr>
        <w:tcBorders>
          <w:top w:val="nil"/>
          <w:bottom w:val="single" w:sz="8" w:space="0" w:color="D9640C" w:themeColor="accent3"/>
        </w:tcBorders>
      </w:tcPr>
    </w:tblStylePr>
    <w:tblStylePr w:type="lastRow">
      <w:rPr>
        <w:b/>
        <w:bCs/>
        <w:color w:val="58585A" w:themeColor="text2"/>
      </w:rPr>
      <w:tblPr/>
      <w:tcPr>
        <w:tcBorders>
          <w:top w:val="single" w:sz="8" w:space="0" w:color="D9640C" w:themeColor="accent3"/>
          <w:bottom w:val="single" w:sz="8" w:space="0" w:color="D9640C" w:themeColor="accent3"/>
        </w:tcBorders>
      </w:tcPr>
    </w:tblStylePr>
    <w:tblStylePr w:type="firstCol">
      <w:rPr>
        <w:b/>
        <w:bCs/>
      </w:rPr>
    </w:tblStylePr>
    <w:tblStylePr w:type="lastCol">
      <w:rPr>
        <w:b/>
        <w:bCs/>
      </w:rPr>
      <w:tblPr/>
      <w:tcPr>
        <w:tcBorders>
          <w:top w:val="single" w:sz="8" w:space="0" w:color="D9640C" w:themeColor="accent3"/>
          <w:bottom w:val="single" w:sz="8" w:space="0" w:color="D9640C" w:themeColor="accent3"/>
        </w:tcBorders>
      </w:tcPr>
    </w:tblStylePr>
    <w:tblStylePr w:type="band1Vert">
      <w:tblPr/>
      <w:tcPr>
        <w:shd w:val="clear" w:color="auto" w:fill="FBD7BC" w:themeFill="accent3" w:themeFillTint="3F"/>
      </w:tcPr>
    </w:tblStylePr>
    <w:tblStylePr w:type="band1Horz">
      <w:tblPr/>
      <w:tcPr>
        <w:shd w:val="clear" w:color="auto" w:fill="FBD7BC"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4460A5" w:themeColor="accent4"/>
        <w:bottom w:val="single" w:sz="8" w:space="0" w:color="4460A5" w:themeColor="accent4"/>
      </w:tblBorders>
    </w:tblPr>
    <w:tblStylePr w:type="firstRow">
      <w:rPr>
        <w:rFonts w:asciiTheme="majorHAnsi" w:eastAsiaTheme="majorEastAsia" w:hAnsiTheme="majorHAnsi" w:cstheme="majorBidi"/>
      </w:rPr>
      <w:tblPr/>
      <w:tcPr>
        <w:tcBorders>
          <w:top w:val="nil"/>
          <w:bottom w:val="single" w:sz="8" w:space="0" w:color="4460A5" w:themeColor="accent4"/>
        </w:tcBorders>
      </w:tcPr>
    </w:tblStylePr>
    <w:tblStylePr w:type="lastRow">
      <w:rPr>
        <w:b/>
        <w:bCs/>
        <w:color w:val="58585A" w:themeColor="text2"/>
      </w:rPr>
      <w:tblPr/>
      <w:tcPr>
        <w:tcBorders>
          <w:top w:val="single" w:sz="8" w:space="0" w:color="4460A5" w:themeColor="accent4"/>
          <w:bottom w:val="single" w:sz="8" w:space="0" w:color="4460A5" w:themeColor="accent4"/>
        </w:tcBorders>
      </w:tcPr>
    </w:tblStylePr>
    <w:tblStylePr w:type="firstCol">
      <w:rPr>
        <w:b/>
        <w:bCs/>
      </w:rPr>
    </w:tblStylePr>
    <w:tblStylePr w:type="lastCol">
      <w:rPr>
        <w:b/>
        <w:bCs/>
      </w:rPr>
      <w:tblPr/>
      <w:tcPr>
        <w:tcBorders>
          <w:top w:val="single" w:sz="8" w:space="0" w:color="4460A5" w:themeColor="accent4"/>
          <w:bottom w:val="single" w:sz="8" w:space="0" w:color="4460A5" w:themeColor="accent4"/>
        </w:tcBorders>
      </w:tcPr>
    </w:tblStylePr>
    <w:tblStylePr w:type="band1Vert">
      <w:tblPr/>
      <w:tcPr>
        <w:shd w:val="clear" w:color="auto" w:fill="CED6EB" w:themeFill="accent4" w:themeFillTint="3F"/>
      </w:tcPr>
    </w:tblStylePr>
    <w:tblStylePr w:type="band1Horz">
      <w:tblPr/>
      <w:tcPr>
        <w:shd w:val="clear" w:color="auto" w:fill="CED6EB"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58585A" w:themeColor="accent5"/>
        <w:bottom w:val="single" w:sz="8" w:space="0" w:color="58585A" w:themeColor="accent5"/>
      </w:tblBorders>
    </w:tblPr>
    <w:tblStylePr w:type="firstRow">
      <w:rPr>
        <w:rFonts w:asciiTheme="majorHAnsi" w:eastAsiaTheme="majorEastAsia" w:hAnsiTheme="majorHAnsi" w:cstheme="majorBidi"/>
      </w:rPr>
      <w:tblPr/>
      <w:tcPr>
        <w:tcBorders>
          <w:top w:val="nil"/>
          <w:bottom w:val="single" w:sz="8" w:space="0" w:color="58585A" w:themeColor="accent5"/>
        </w:tcBorders>
      </w:tcPr>
    </w:tblStylePr>
    <w:tblStylePr w:type="lastRow">
      <w:rPr>
        <w:b/>
        <w:bCs/>
        <w:color w:val="58585A" w:themeColor="text2"/>
      </w:rPr>
      <w:tblPr/>
      <w:tcPr>
        <w:tcBorders>
          <w:top w:val="single" w:sz="8" w:space="0" w:color="58585A" w:themeColor="accent5"/>
          <w:bottom w:val="single" w:sz="8" w:space="0" w:color="58585A" w:themeColor="accent5"/>
        </w:tcBorders>
      </w:tcPr>
    </w:tblStylePr>
    <w:tblStylePr w:type="firstCol">
      <w:rPr>
        <w:b/>
        <w:bCs/>
      </w:rPr>
    </w:tblStylePr>
    <w:tblStylePr w:type="lastCol">
      <w:rPr>
        <w:b/>
        <w:bCs/>
      </w:rPr>
      <w:tblPr/>
      <w:tcPr>
        <w:tcBorders>
          <w:top w:val="single" w:sz="8" w:space="0" w:color="58585A" w:themeColor="accent5"/>
          <w:bottom w:val="single" w:sz="8" w:space="0" w:color="58585A" w:themeColor="accent5"/>
        </w:tcBorders>
      </w:tcPr>
    </w:tblStylePr>
    <w:tblStylePr w:type="band1Vert">
      <w:tblPr/>
      <w:tcPr>
        <w:shd w:val="clear" w:color="auto" w:fill="D5D5D6" w:themeFill="accent5" w:themeFillTint="3F"/>
      </w:tcPr>
    </w:tblStylePr>
    <w:tblStylePr w:type="band1Horz">
      <w:tblPr/>
      <w:tcPr>
        <w:shd w:val="clear" w:color="auto" w:fill="D5D5D6"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FDD078" w:themeColor="accent6"/>
        <w:bottom w:val="single" w:sz="8" w:space="0" w:color="FDD078" w:themeColor="accent6"/>
      </w:tblBorders>
    </w:tblPr>
    <w:tblStylePr w:type="firstRow">
      <w:rPr>
        <w:rFonts w:asciiTheme="majorHAnsi" w:eastAsiaTheme="majorEastAsia" w:hAnsiTheme="majorHAnsi" w:cstheme="majorBidi"/>
      </w:rPr>
      <w:tblPr/>
      <w:tcPr>
        <w:tcBorders>
          <w:top w:val="nil"/>
          <w:bottom w:val="single" w:sz="8" w:space="0" w:color="FDD078" w:themeColor="accent6"/>
        </w:tcBorders>
      </w:tcPr>
    </w:tblStylePr>
    <w:tblStylePr w:type="lastRow">
      <w:rPr>
        <w:b/>
        <w:bCs/>
        <w:color w:val="58585A" w:themeColor="text2"/>
      </w:rPr>
      <w:tblPr/>
      <w:tcPr>
        <w:tcBorders>
          <w:top w:val="single" w:sz="8" w:space="0" w:color="FDD078" w:themeColor="accent6"/>
          <w:bottom w:val="single" w:sz="8" w:space="0" w:color="FDD078" w:themeColor="accent6"/>
        </w:tcBorders>
      </w:tcPr>
    </w:tblStylePr>
    <w:tblStylePr w:type="firstCol">
      <w:rPr>
        <w:b/>
        <w:bCs/>
      </w:rPr>
    </w:tblStylePr>
    <w:tblStylePr w:type="lastCol">
      <w:rPr>
        <w:b/>
        <w:bCs/>
      </w:rPr>
      <w:tblPr/>
      <w:tcPr>
        <w:tcBorders>
          <w:top w:val="single" w:sz="8" w:space="0" w:color="FDD078" w:themeColor="accent6"/>
          <w:bottom w:val="single" w:sz="8" w:space="0" w:color="FDD078" w:themeColor="accent6"/>
        </w:tcBorders>
      </w:tcPr>
    </w:tblStylePr>
    <w:tblStylePr w:type="band1Vert">
      <w:tblPr/>
      <w:tcPr>
        <w:shd w:val="clear" w:color="auto" w:fill="FEF3DD" w:themeFill="accent6" w:themeFillTint="3F"/>
      </w:tcPr>
    </w:tblStylePr>
    <w:tblStylePr w:type="band1Horz">
      <w:tblPr/>
      <w:tcPr>
        <w:shd w:val="clear" w:color="auto" w:fill="FEF3DD"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tblBorders>
    </w:tblPr>
    <w:tblStylePr w:type="firstRow">
      <w:rPr>
        <w:sz w:val="24"/>
        <w:szCs w:val="24"/>
      </w:rPr>
      <w:tblPr/>
      <w:tcPr>
        <w:tcBorders>
          <w:top w:val="nil"/>
          <w:left w:val="nil"/>
          <w:bottom w:val="single" w:sz="24" w:space="0" w:color="003883" w:themeColor="accent1"/>
          <w:right w:val="nil"/>
          <w:insideH w:val="nil"/>
          <w:insideV w:val="nil"/>
        </w:tcBorders>
        <w:shd w:val="clear" w:color="auto" w:fill="FFFFFF" w:themeFill="background1"/>
      </w:tcPr>
    </w:tblStylePr>
    <w:tblStylePr w:type="lastRow">
      <w:tblPr/>
      <w:tcPr>
        <w:tcBorders>
          <w:top w:val="single" w:sz="8" w:space="0" w:color="00388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883" w:themeColor="accent1"/>
          <w:insideH w:val="nil"/>
          <w:insideV w:val="nil"/>
        </w:tcBorders>
        <w:shd w:val="clear" w:color="auto" w:fill="FFFFFF" w:themeFill="background1"/>
      </w:tcPr>
    </w:tblStylePr>
    <w:tblStylePr w:type="lastCol">
      <w:tblPr/>
      <w:tcPr>
        <w:tcBorders>
          <w:top w:val="nil"/>
          <w:left w:val="single" w:sz="8" w:space="0" w:color="00388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C9FF" w:themeFill="accent1" w:themeFillTint="3F"/>
      </w:tcPr>
    </w:tblStylePr>
    <w:tblStylePr w:type="band1Horz">
      <w:tblPr/>
      <w:tcPr>
        <w:tcBorders>
          <w:top w:val="nil"/>
          <w:bottom w:val="nil"/>
          <w:insideH w:val="nil"/>
          <w:insideV w:val="nil"/>
        </w:tcBorders>
        <w:shd w:val="clear" w:color="auto" w:fill="A1C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9346" w:themeColor="accent2"/>
        <w:left w:val="single" w:sz="8" w:space="0" w:color="779346" w:themeColor="accent2"/>
        <w:bottom w:val="single" w:sz="8" w:space="0" w:color="779346" w:themeColor="accent2"/>
        <w:right w:val="single" w:sz="8" w:space="0" w:color="779346" w:themeColor="accent2"/>
      </w:tblBorders>
    </w:tblPr>
    <w:tblStylePr w:type="firstRow">
      <w:rPr>
        <w:sz w:val="24"/>
        <w:szCs w:val="24"/>
      </w:rPr>
      <w:tblPr/>
      <w:tcPr>
        <w:tcBorders>
          <w:top w:val="nil"/>
          <w:left w:val="nil"/>
          <w:bottom w:val="single" w:sz="24" w:space="0" w:color="779346" w:themeColor="accent2"/>
          <w:right w:val="nil"/>
          <w:insideH w:val="nil"/>
          <w:insideV w:val="nil"/>
        </w:tcBorders>
        <w:shd w:val="clear" w:color="auto" w:fill="FFFFFF" w:themeFill="background1"/>
      </w:tcPr>
    </w:tblStylePr>
    <w:tblStylePr w:type="lastRow">
      <w:tblPr/>
      <w:tcPr>
        <w:tcBorders>
          <w:top w:val="single" w:sz="8" w:space="0" w:color="77934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9346" w:themeColor="accent2"/>
          <w:insideH w:val="nil"/>
          <w:insideV w:val="nil"/>
        </w:tcBorders>
        <w:shd w:val="clear" w:color="auto" w:fill="FFFFFF" w:themeFill="background1"/>
      </w:tcPr>
    </w:tblStylePr>
    <w:tblStylePr w:type="lastCol">
      <w:tblPr/>
      <w:tcPr>
        <w:tcBorders>
          <w:top w:val="nil"/>
          <w:left w:val="single" w:sz="8" w:space="0" w:color="77934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7CD" w:themeFill="accent2" w:themeFillTint="3F"/>
      </w:tcPr>
    </w:tblStylePr>
    <w:tblStylePr w:type="band1Horz">
      <w:tblPr/>
      <w:tcPr>
        <w:tcBorders>
          <w:top w:val="nil"/>
          <w:bottom w:val="nil"/>
          <w:insideH w:val="nil"/>
          <w:insideV w:val="nil"/>
        </w:tcBorders>
        <w:shd w:val="clear" w:color="auto" w:fill="DEE7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640C" w:themeColor="accent3"/>
        <w:left w:val="single" w:sz="8" w:space="0" w:color="D9640C" w:themeColor="accent3"/>
        <w:bottom w:val="single" w:sz="8" w:space="0" w:color="D9640C" w:themeColor="accent3"/>
        <w:right w:val="single" w:sz="8" w:space="0" w:color="D9640C" w:themeColor="accent3"/>
      </w:tblBorders>
    </w:tblPr>
    <w:tblStylePr w:type="firstRow">
      <w:rPr>
        <w:sz w:val="24"/>
        <w:szCs w:val="24"/>
      </w:rPr>
      <w:tblPr/>
      <w:tcPr>
        <w:tcBorders>
          <w:top w:val="nil"/>
          <w:left w:val="nil"/>
          <w:bottom w:val="single" w:sz="24" w:space="0" w:color="D9640C" w:themeColor="accent3"/>
          <w:right w:val="nil"/>
          <w:insideH w:val="nil"/>
          <w:insideV w:val="nil"/>
        </w:tcBorders>
        <w:shd w:val="clear" w:color="auto" w:fill="FFFFFF" w:themeFill="background1"/>
      </w:tcPr>
    </w:tblStylePr>
    <w:tblStylePr w:type="lastRow">
      <w:tblPr/>
      <w:tcPr>
        <w:tcBorders>
          <w:top w:val="single" w:sz="8" w:space="0" w:color="D9640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640C" w:themeColor="accent3"/>
          <w:insideH w:val="nil"/>
          <w:insideV w:val="nil"/>
        </w:tcBorders>
        <w:shd w:val="clear" w:color="auto" w:fill="FFFFFF" w:themeFill="background1"/>
      </w:tcPr>
    </w:tblStylePr>
    <w:tblStylePr w:type="lastCol">
      <w:tblPr/>
      <w:tcPr>
        <w:tcBorders>
          <w:top w:val="nil"/>
          <w:left w:val="single" w:sz="8" w:space="0" w:color="D9640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7BC" w:themeFill="accent3" w:themeFillTint="3F"/>
      </w:tcPr>
    </w:tblStylePr>
    <w:tblStylePr w:type="band1Horz">
      <w:tblPr/>
      <w:tcPr>
        <w:tcBorders>
          <w:top w:val="nil"/>
          <w:bottom w:val="nil"/>
          <w:insideH w:val="nil"/>
          <w:insideV w:val="nil"/>
        </w:tcBorders>
        <w:shd w:val="clear" w:color="auto" w:fill="FBD7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tblBorders>
    </w:tblPr>
    <w:tblStylePr w:type="firstRow">
      <w:rPr>
        <w:sz w:val="24"/>
        <w:szCs w:val="24"/>
      </w:rPr>
      <w:tblPr/>
      <w:tcPr>
        <w:tcBorders>
          <w:top w:val="nil"/>
          <w:left w:val="nil"/>
          <w:bottom w:val="single" w:sz="24" w:space="0" w:color="4460A5" w:themeColor="accent4"/>
          <w:right w:val="nil"/>
          <w:insideH w:val="nil"/>
          <w:insideV w:val="nil"/>
        </w:tcBorders>
        <w:shd w:val="clear" w:color="auto" w:fill="FFFFFF" w:themeFill="background1"/>
      </w:tcPr>
    </w:tblStylePr>
    <w:tblStylePr w:type="lastRow">
      <w:tblPr/>
      <w:tcPr>
        <w:tcBorders>
          <w:top w:val="single" w:sz="8" w:space="0" w:color="4460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60A5" w:themeColor="accent4"/>
          <w:insideH w:val="nil"/>
          <w:insideV w:val="nil"/>
        </w:tcBorders>
        <w:shd w:val="clear" w:color="auto" w:fill="FFFFFF" w:themeFill="background1"/>
      </w:tcPr>
    </w:tblStylePr>
    <w:tblStylePr w:type="lastCol">
      <w:tblPr/>
      <w:tcPr>
        <w:tcBorders>
          <w:top w:val="nil"/>
          <w:left w:val="single" w:sz="8" w:space="0" w:color="4460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6EB" w:themeFill="accent4" w:themeFillTint="3F"/>
      </w:tcPr>
    </w:tblStylePr>
    <w:tblStylePr w:type="band1Horz">
      <w:tblPr/>
      <w:tcPr>
        <w:tcBorders>
          <w:top w:val="nil"/>
          <w:bottom w:val="nil"/>
          <w:insideH w:val="nil"/>
          <w:insideV w:val="nil"/>
        </w:tcBorders>
        <w:shd w:val="clear" w:color="auto" w:fill="CED6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585A" w:themeColor="accent5"/>
        <w:left w:val="single" w:sz="8" w:space="0" w:color="58585A" w:themeColor="accent5"/>
        <w:bottom w:val="single" w:sz="8" w:space="0" w:color="58585A" w:themeColor="accent5"/>
        <w:right w:val="single" w:sz="8" w:space="0" w:color="58585A" w:themeColor="accent5"/>
      </w:tblBorders>
    </w:tblPr>
    <w:tblStylePr w:type="firstRow">
      <w:rPr>
        <w:sz w:val="24"/>
        <w:szCs w:val="24"/>
      </w:rPr>
      <w:tblPr/>
      <w:tcPr>
        <w:tcBorders>
          <w:top w:val="nil"/>
          <w:left w:val="nil"/>
          <w:bottom w:val="single" w:sz="24" w:space="0" w:color="58585A" w:themeColor="accent5"/>
          <w:right w:val="nil"/>
          <w:insideH w:val="nil"/>
          <w:insideV w:val="nil"/>
        </w:tcBorders>
        <w:shd w:val="clear" w:color="auto" w:fill="FFFFFF" w:themeFill="background1"/>
      </w:tcPr>
    </w:tblStylePr>
    <w:tblStylePr w:type="lastRow">
      <w:tblPr/>
      <w:tcPr>
        <w:tcBorders>
          <w:top w:val="single" w:sz="8" w:space="0" w:color="58585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A" w:themeColor="accent5"/>
          <w:insideH w:val="nil"/>
          <w:insideV w:val="nil"/>
        </w:tcBorders>
        <w:shd w:val="clear" w:color="auto" w:fill="FFFFFF" w:themeFill="background1"/>
      </w:tcPr>
    </w:tblStylePr>
    <w:tblStylePr w:type="lastCol">
      <w:tblPr/>
      <w:tcPr>
        <w:tcBorders>
          <w:top w:val="nil"/>
          <w:left w:val="single" w:sz="8" w:space="0" w:color="58585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6" w:themeFill="accent5" w:themeFillTint="3F"/>
      </w:tcPr>
    </w:tblStylePr>
    <w:tblStylePr w:type="band1Horz">
      <w:tblPr/>
      <w:tcPr>
        <w:tcBorders>
          <w:top w:val="nil"/>
          <w:bottom w:val="nil"/>
          <w:insideH w:val="nil"/>
          <w:insideV w:val="nil"/>
        </w:tcBorders>
        <w:shd w:val="clear" w:color="auto" w:fill="D5D5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078" w:themeColor="accent6"/>
        <w:left w:val="single" w:sz="8" w:space="0" w:color="FDD078" w:themeColor="accent6"/>
        <w:bottom w:val="single" w:sz="8" w:space="0" w:color="FDD078" w:themeColor="accent6"/>
        <w:right w:val="single" w:sz="8" w:space="0" w:color="FDD078" w:themeColor="accent6"/>
      </w:tblBorders>
    </w:tblPr>
    <w:tblStylePr w:type="firstRow">
      <w:rPr>
        <w:sz w:val="24"/>
        <w:szCs w:val="24"/>
      </w:rPr>
      <w:tblPr/>
      <w:tcPr>
        <w:tcBorders>
          <w:top w:val="nil"/>
          <w:left w:val="nil"/>
          <w:bottom w:val="single" w:sz="24" w:space="0" w:color="FDD078" w:themeColor="accent6"/>
          <w:right w:val="nil"/>
          <w:insideH w:val="nil"/>
          <w:insideV w:val="nil"/>
        </w:tcBorders>
        <w:shd w:val="clear" w:color="auto" w:fill="FFFFFF" w:themeFill="background1"/>
      </w:tcPr>
    </w:tblStylePr>
    <w:tblStylePr w:type="lastRow">
      <w:tblPr/>
      <w:tcPr>
        <w:tcBorders>
          <w:top w:val="single" w:sz="8" w:space="0" w:color="FDD07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078" w:themeColor="accent6"/>
          <w:insideH w:val="nil"/>
          <w:insideV w:val="nil"/>
        </w:tcBorders>
        <w:shd w:val="clear" w:color="auto" w:fill="FFFFFF" w:themeFill="background1"/>
      </w:tcPr>
    </w:tblStylePr>
    <w:tblStylePr w:type="lastCol">
      <w:tblPr/>
      <w:tcPr>
        <w:tcBorders>
          <w:top w:val="nil"/>
          <w:left w:val="single" w:sz="8" w:space="0" w:color="FDD0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3DD" w:themeFill="accent6" w:themeFillTint="3F"/>
      </w:tcPr>
    </w:tblStylePr>
    <w:tblStylePr w:type="band1Horz">
      <w:tblPr/>
      <w:tcPr>
        <w:tcBorders>
          <w:top w:val="nil"/>
          <w:bottom w:val="nil"/>
          <w:insideH w:val="nil"/>
          <w:insideV w:val="nil"/>
        </w:tcBorders>
        <w:shd w:val="clear" w:color="auto" w:fill="FEF3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single" w:sz="8" w:space="0" w:color="0060E2" w:themeColor="accent1" w:themeTint="BF"/>
        <w:insideV w:val="single" w:sz="8" w:space="0" w:color="0060E2" w:themeColor="accent1" w:themeTint="BF"/>
      </w:tblBorders>
    </w:tblPr>
    <w:tcPr>
      <w:shd w:val="clear" w:color="auto" w:fill="A1C9FF" w:themeFill="accent1" w:themeFillTint="3F"/>
    </w:tcPr>
    <w:tblStylePr w:type="firstRow">
      <w:rPr>
        <w:b/>
        <w:bCs/>
      </w:rPr>
    </w:tblStylePr>
    <w:tblStylePr w:type="lastRow">
      <w:rPr>
        <w:b/>
        <w:bCs/>
      </w:rPr>
      <w:tblPr/>
      <w:tcPr>
        <w:tcBorders>
          <w:top w:val="single" w:sz="18" w:space="0" w:color="0060E2" w:themeColor="accent1" w:themeTint="BF"/>
        </w:tcBorders>
      </w:tcPr>
    </w:tblStylePr>
    <w:tblStylePr w:type="firstCol">
      <w:rPr>
        <w:b/>
        <w:bCs/>
      </w:rPr>
    </w:tblStylePr>
    <w:tblStylePr w:type="lastCol">
      <w:rPr>
        <w:b/>
        <w:bCs/>
      </w:rPr>
    </w:tblStylePr>
    <w:tblStylePr w:type="band1Vert">
      <w:tblPr/>
      <w:tcPr>
        <w:shd w:val="clear" w:color="auto" w:fill="4292FF" w:themeFill="accent1" w:themeFillTint="7F"/>
      </w:tcPr>
    </w:tblStylePr>
    <w:tblStylePr w:type="band1Horz">
      <w:tblPr/>
      <w:tcPr>
        <w:shd w:val="clear" w:color="auto" w:fill="4292FF"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9BB86A" w:themeColor="accent2" w:themeTint="BF"/>
        <w:left w:val="single" w:sz="8" w:space="0" w:color="9BB86A" w:themeColor="accent2" w:themeTint="BF"/>
        <w:bottom w:val="single" w:sz="8" w:space="0" w:color="9BB86A" w:themeColor="accent2" w:themeTint="BF"/>
        <w:right w:val="single" w:sz="8" w:space="0" w:color="9BB86A" w:themeColor="accent2" w:themeTint="BF"/>
        <w:insideH w:val="single" w:sz="8" w:space="0" w:color="9BB86A" w:themeColor="accent2" w:themeTint="BF"/>
        <w:insideV w:val="single" w:sz="8" w:space="0" w:color="9BB86A" w:themeColor="accent2" w:themeTint="BF"/>
      </w:tblBorders>
    </w:tblPr>
    <w:tcPr>
      <w:shd w:val="clear" w:color="auto" w:fill="DEE7CD" w:themeFill="accent2" w:themeFillTint="3F"/>
    </w:tcPr>
    <w:tblStylePr w:type="firstRow">
      <w:rPr>
        <w:b/>
        <w:bCs/>
      </w:rPr>
    </w:tblStylePr>
    <w:tblStylePr w:type="lastRow">
      <w:rPr>
        <w:b/>
        <w:bCs/>
      </w:rPr>
      <w:tblPr/>
      <w:tcPr>
        <w:tcBorders>
          <w:top w:val="single" w:sz="18" w:space="0" w:color="9BB86A" w:themeColor="accent2" w:themeTint="BF"/>
        </w:tcBorders>
      </w:tcPr>
    </w:tblStylePr>
    <w:tblStylePr w:type="firstCol">
      <w:rPr>
        <w:b/>
        <w:bCs/>
      </w:rPr>
    </w:tblStylePr>
    <w:tblStylePr w:type="lastCol">
      <w:rPr>
        <w:b/>
        <w:bCs/>
      </w:rPr>
    </w:tblStylePr>
    <w:tblStylePr w:type="band1Vert">
      <w:tblPr/>
      <w:tcPr>
        <w:shd w:val="clear" w:color="auto" w:fill="BDD09C" w:themeFill="accent2" w:themeFillTint="7F"/>
      </w:tcPr>
    </w:tblStylePr>
    <w:tblStylePr w:type="band1Horz">
      <w:tblPr/>
      <w:tcPr>
        <w:shd w:val="clear" w:color="auto" w:fill="BDD09C"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F48737" w:themeColor="accent3" w:themeTint="BF"/>
        <w:left w:val="single" w:sz="8" w:space="0" w:color="F48737" w:themeColor="accent3" w:themeTint="BF"/>
        <w:bottom w:val="single" w:sz="8" w:space="0" w:color="F48737" w:themeColor="accent3" w:themeTint="BF"/>
        <w:right w:val="single" w:sz="8" w:space="0" w:color="F48737" w:themeColor="accent3" w:themeTint="BF"/>
        <w:insideH w:val="single" w:sz="8" w:space="0" w:color="F48737" w:themeColor="accent3" w:themeTint="BF"/>
        <w:insideV w:val="single" w:sz="8" w:space="0" w:color="F48737" w:themeColor="accent3" w:themeTint="BF"/>
      </w:tblBorders>
    </w:tblPr>
    <w:tcPr>
      <w:shd w:val="clear" w:color="auto" w:fill="FBD7BC" w:themeFill="accent3" w:themeFillTint="3F"/>
    </w:tcPr>
    <w:tblStylePr w:type="firstRow">
      <w:rPr>
        <w:b/>
        <w:bCs/>
      </w:rPr>
    </w:tblStylePr>
    <w:tblStylePr w:type="lastRow">
      <w:rPr>
        <w:b/>
        <w:bCs/>
      </w:rPr>
      <w:tblPr/>
      <w:tcPr>
        <w:tcBorders>
          <w:top w:val="single" w:sz="18" w:space="0" w:color="F48737" w:themeColor="accent3" w:themeTint="BF"/>
        </w:tcBorders>
      </w:tcPr>
    </w:tblStylePr>
    <w:tblStylePr w:type="firstCol">
      <w:rPr>
        <w:b/>
        <w:bCs/>
      </w:rPr>
    </w:tblStylePr>
    <w:tblStylePr w:type="lastCol">
      <w:rPr>
        <w:b/>
        <w:bCs/>
      </w:rPr>
    </w:tblStylePr>
    <w:tblStylePr w:type="band1Vert">
      <w:tblPr/>
      <w:tcPr>
        <w:shd w:val="clear" w:color="auto" w:fill="F7AF7A" w:themeFill="accent3" w:themeFillTint="7F"/>
      </w:tcPr>
    </w:tblStylePr>
    <w:tblStylePr w:type="band1Horz">
      <w:tblPr/>
      <w:tcPr>
        <w:shd w:val="clear" w:color="auto" w:fill="F7AF7A"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single" w:sz="8" w:space="0" w:color="6C84C2" w:themeColor="accent4" w:themeTint="BF"/>
        <w:insideV w:val="single" w:sz="8" w:space="0" w:color="6C84C2" w:themeColor="accent4" w:themeTint="BF"/>
      </w:tblBorders>
    </w:tblPr>
    <w:tcPr>
      <w:shd w:val="clear" w:color="auto" w:fill="CED6EB" w:themeFill="accent4" w:themeFillTint="3F"/>
    </w:tcPr>
    <w:tblStylePr w:type="firstRow">
      <w:rPr>
        <w:b/>
        <w:bCs/>
      </w:rPr>
    </w:tblStylePr>
    <w:tblStylePr w:type="lastRow">
      <w:rPr>
        <w:b/>
        <w:bCs/>
      </w:rPr>
      <w:tblPr/>
      <w:tcPr>
        <w:tcBorders>
          <w:top w:val="single" w:sz="18" w:space="0" w:color="6C84C2" w:themeColor="accent4" w:themeTint="BF"/>
        </w:tcBorders>
      </w:tcPr>
    </w:tblStylePr>
    <w:tblStylePr w:type="firstCol">
      <w:rPr>
        <w:b/>
        <w:bCs/>
      </w:rPr>
    </w:tblStylePr>
    <w:tblStylePr w:type="lastCol">
      <w:rPr>
        <w:b/>
        <w:bCs/>
      </w:rPr>
    </w:tblStylePr>
    <w:tblStylePr w:type="band1Vert">
      <w:tblPr/>
      <w:tcPr>
        <w:shd w:val="clear" w:color="auto" w:fill="9DADD6" w:themeFill="accent4" w:themeFillTint="7F"/>
      </w:tcPr>
    </w:tblStylePr>
    <w:tblStylePr w:type="band1Horz">
      <w:tblPr/>
      <w:tcPr>
        <w:shd w:val="clear" w:color="auto" w:fill="9DADD6"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818184" w:themeColor="accent5" w:themeTint="BF"/>
        <w:left w:val="single" w:sz="8" w:space="0" w:color="818184" w:themeColor="accent5" w:themeTint="BF"/>
        <w:bottom w:val="single" w:sz="8" w:space="0" w:color="818184" w:themeColor="accent5" w:themeTint="BF"/>
        <w:right w:val="single" w:sz="8" w:space="0" w:color="818184" w:themeColor="accent5" w:themeTint="BF"/>
        <w:insideH w:val="single" w:sz="8" w:space="0" w:color="818184" w:themeColor="accent5" w:themeTint="BF"/>
        <w:insideV w:val="single" w:sz="8" w:space="0" w:color="818184" w:themeColor="accent5" w:themeTint="BF"/>
      </w:tblBorders>
    </w:tblPr>
    <w:tcPr>
      <w:shd w:val="clear" w:color="auto" w:fill="D5D5D6" w:themeFill="accent5" w:themeFillTint="3F"/>
    </w:tcPr>
    <w:tblStylePr w:type="firstRow">
      <w:rPr>
        <w:b/>
        <w:bCs/>
      </w:rPr>
    </w:tblStylePr>
    <w:tblStylePr w:type="lastRow">
      <w:rPr>
        <w:b/>
        <w:bCs/>
      </w:rPr>
      <w:tblPr/>
      <w:tcPr>
        <w:tcBorders>
          <w:top w:val="single" w:sz="18" w:space="0" w:color="818184" w:themeColor="accent5" w:themeTint="BF"/>
        </w:tcBorders>
      </w:tcPr>
    </w:tblStylePr>
    <w:tblStylePr w:type="firstCol">
      <w:rPr>
        <w:b/>
        <w:bCs/>
      </w:rPr>
    </w:tblStylePr>
    <w:tblStylePr w:type="lastCol">
      <w:rPr>
        <w:b/>
        <w:bCs/>
      </w:rPr>
    </w:tblStylePr>
    <w:tblStylePr w:type="band1Vert">
      <w:tblPr/>
      <w:tcPr>
        <w:shd w:val="clear" w:color="auto" w:fill="ABABAD" w:themeFill="accent5" w:themeFillTint="7F"/>
      </w:tcPr>
    </w:tblStylePr>
    <w:tblStylePr w:type="band1Horz">
      <w:tblPr/>
      <w:tcPr>
        <w:shd w:val="clear" w:color="auto" w:fill="ABABAD"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DDB99" w:themeColor="accent6" w:themeTint="BF"/>
        <w:left w:val="single" w:sz="8" w:space="0" w:color="FDDB99" w:themeColor="accent6" w:themeTint="BF"/>
        <w:bottom w:val="single" w:sz="8" w:space="0" w:color="FDDB99" w:themeColor="accent6" w:themeTint="BF"/>
        <w:right w:val="single" w:sz="8" w:space="0" w:color="FDDB99" w:themeColor="accent6" w:themeTint="BF"/>
        <w:insideH w:val="single" w:sz="8" w:space="0" w:color="FDDB99" w:themeColor="accent6" w:themeTint="BF"/>
        <w:insideV w:val="single" w:sz="8" w:space="0" w:color="FDDB99" w:themeColor="accent6" w:themeTint="BF"/>
      </w:tblBorders>
    </w:tblPr>
    <w:tcPr>
      <w:shd w:val="clear" w:color="auto" w:fill="FEF3DD" w:themeFill="accent6" w:themeFillTint="3F"/>
    </w:tcPr>
    <w:tblStylePr w:type="firstRow">
      <w:rPr>
        <w:b/>
        <w:bCs/>
      </w:rPr>
    </w:tblStylePr>
    <w:tblStylePr w:type="lastRow">
      <w:rPr>
        <w:b/>
        <w:bCs/>
      </w:rPr>
      <w:tblPr/>
      <w:tcPr>
        <w:tcBorders>
          <w:top w:val="single" w:sz="18" w:space="0" w:color="FDDB99" w:themeColor="accent6" w:themeTint="BF"/>
        </w:tcBorders>
      </w:tcPr>
    </w:tblStylePr>
    <w:tblStylePr w:type="firstCol">
      <w:rPr>
        <w:b/>
        <w:bCs/>
      </w:rPr>
    </w:tblStylePr>
    <w:tblStylePr w:type="lastCol">
      <w:rPr>
        <w:b/>
        <w:bCs/>
      </w:rPr>
    </w:tblStylePr>
    <w:tblStylePr w:type="band1Vert">
      <w:tblPr/>
      <w:tcPr>
        <w:shd w:val="clear" w:color="auto" w:fill="FEE7BB" w:themeFill="accent6" w:themeFillTint="7F"/>
      </w:tcPr>
    </w:tblStylePr>
    <w:tblStylePr w:type="band1Horz">
      <w:tblPr/>
      <w:tcPr>
        <w:shd w:val="clear" w:color="auto" w:fill="FEE7BB"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insideH w:val="single" w:sz="8" w:space="0" w:color="003883" w:themeColor="accent1"/>
        <w:insideV w:val="single" w:sz="8" w:space="0" w:color="003883" w:themeColor="accent1"/>
      </w:tblBorders>
    </w:tblPr>
    <w:tcPr>
      <w:shd w:val="clear" w:color="auto" w:fill="A1C9FF" w:themeFill="accent1" w:themeFillTint="3F"/>
    </w:tcPr>
    <w:tblStylePr w:type="firstRow">
      <w:rPr>
        <w:b/>
        <w:bCs/>
        <w:color w:val="000000" w:themeColor="text1"/>
      </w:rPr>
      <w:tblPr/>
      <w:tcPr>
        <w:shd w:val="clear" w:color="auto" w:fill="D9E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D3FF" w:themeFill="accent1" w:themeFillTint="33"/>
      </w:tcPr>
    </w:tblStylePr>
    <w:tblStylePr w:type="band1Vert">
      <w:tblPr/>
      <w:tcPr>
        <w:shd w:val="clear" w:color="auto" w:fill="4292FF" w:themeFill="accent1" w:themeFillTint="7F"/>
      </w:tcPr>
    </w:tblStylePr>
    <w:tblStylePr w:type="band1Horz">
      <w:tblPr/>
      <w:tcPr>
        <w:tcBorders>
          <w:insideH w:val="single" w:sz="6" w:space="0" w:color="003883" w:themeColor="accent1"/>
          <w:insideV w:val="single" w:sz="6" w:space="0" w:color="003883" w:themeColor="accent1"/>
        </w:tcBorders>
        <w:shd w:val="clear" w:color="auto" w:fill="4292FF"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9346" w:themeColor="accent2"/>
        <w:left w:val="single" w:sz="8" w:space="0" w:color="779346" w:themeColor="accent2"/>
        <w:bottom w:val="single" w:sz="8" w:space="0" w:color="779346" w:themeColor="accent2"/>
        <w:right w:val="single" w:sz="8" w:space="0" w:color="779346" w:themeColor="accent2"/>
        <w:insideH w:val="single" w:sz="8" w:space="0" w:color="779346" w:themeColor="accent2"/>
        <w:insideV w:val="single" w:sz="8" w:space="0" w:color="779346" w:themeColor="accent2"/>
      </w:tblBorders>
    </w:tblPr>
    <w:tcPr>
      <w:shd w:val="clear" w:color="auto" w:fill="DEE7CD" w:themeFill="accent2" w:themeFillTint="3F"/>
    </w:tcPr>
    <w:tblStylePr w:type="firstRow">
      <w:rPr>
        <w:b/>
        <w:bCs/>
        <w:color w:val="000000" w:themeColor="text1"/>
      </w:rPr>
      <w:tblPr/>
      <w:tcPr>
        <w:shd w:val="clear" w:color="auto" w:fill="F1F5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CD7" w:themeFill="accent2" w:themeFillTint="33"/>
      </w:tcPr>
    </w:tblStylePr>
    <w:tblStylePr w:type="band1Vert">
      <w:tblPr/>
      <w:tcPr>
        <w:shd w:val="clear" w:color="auto" w:fill="BDD09C" w:themeFill="accent2" w:themeFillTint="7F"/>
      </w:tcPr>
    </w:tblStylePr>
    <w:tblStylePr w:type="band1Horz">
      <w:tblPr/>
      <w:tcPr>
        <w:tcBorders>
          <w:insideH w:val="single" w:sz="6" w:space="0" w:color="779346" w:themeColor="accent2"/>
          <w:insideV w:val="single" w:sz="6" w:space="0" w:color="779346" w:themeColor="accent2"/>
        </w:tcBorders>
        <w:shd w:val="clear" w:color="auto" w:fill="BDD09C"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640C" w:themeColor="accent3"/>
        <w:left w:val="single" w:sz="8" w:space="0" w:color="D9640C" w:themeColor="accent3"/>
        <w:bottom w:val="single" w:sz="8" w:space="0" w:color="D9640C" w:themeColor="accent3"/>
        <w:right w:val="single" w:sz="8" w:space="0" w:color="D9640C" w:themeColor="accent3"/>
        <w:insideH w:val="single" w:sz="8" w:space="0" w:color="D9640C" w:themeColor="accent3"/>
        <w:insideV w:val="single" w:sz="8" w:space="0" w:color="D9640C" w:themeColor="accent3"/>
      </w:tblBorders>
    </w:tblPr>
    <w:tcPr>
      <w:shd w:val="clear" w:color="auto" w:fill="FBD7BC" w:themeFill="accent3" w:themeFillTint="3F"/>
    </w:tcPr>
    <w:tblStylePr w:type="firstRow">
      <w:rPr>
        <w:b/>
        <w:bCs/>
        <w:color w:val="000000" w:themeColor="text1"/>
      </w:rPr>
      <w:tblPr/>
      <w:tcPr>
        <w:shd w:val="clear" w:color="auto" w:fill="FDEF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C9" w:themeFill="accent3" w:themeFillTint="33"/>
      </w:tcPr>
    </w:tblStylePr>
    <w:tblStylePr w:type="band1Vert">
      <w:tblPr/>
      <w:tcPr>
        <w:shd w:val="clear" w:color="auto" w:fill="F7AF7A" w:themeFill="accent3" w:themeFillTint="7F"/>
      </w:tcPr>
    </w:tblStylePr>
    <w:tblStylePr w:type="band1Horz">
      <w:tblPr/>
      <w:tcPr>
        <w:tcBorders>
          <w:insideH w:val="single" w:sz="6" w:space="0" w:color="D9640C" w:themeColor="accent3"/>
          <w:insideV w:val="single" w:sz="6" w:space="0" w:color="D9640C" w:themeColor="accent3"/>
        </w:tcBorders>
        <w:shd w:val="clear" w:color="auto" w:fill="F7AF7A"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insideH w:val="single" w:sz="8" w:space="0" w:color="4460A5" w:themeColor="accent4"/>
        <w:insideV w:val="single" w:sz="8" w:space="0" w:color="4460A5" w:themeColor="accent4"/>
      </w:tblBorders>
    </w:tblPr>
    <w:tcPr>
      <w:shd w:val="clear" w:color="auto" w:fill="CED6EB" w:themeFill="accent4" w:themeFillTint="3F"/>
    </w:tcPr>
    <w:tblStylePr w:type="firstRow">
      <w:rPr>
        <w:b/>
        <w:bCs/>
        <w:color w:val="000000" w:themeColor="text1"/>
      </w:rPr>
      <w:tblPr/>
      <w:tcPr>
        <w:shd w:val="clear" w:color="auto" w:fill="EBEE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EEE" w:themeFill="accent4" w:themeFillTint="33"/>
      </w:tcPr>
    </w:tblStylePr>
    <w:tblStylePr w:type="band1Vert">
      <w:tblPr/>
      <w:tcPr>
        <w:shd w:val="clear" w:color="auto" w:fill="9DADD6" w:themeFill="accent4" w:themeFillTint="7F"/>
      </w:tcPr>
    </w:tblStylePr>
    <w:tblStylePr w:type="band1Horz">
      <w:tblPr/>
      <w:tcPr>
        <w:tcBorders>
          <w:insideH w:val="single" w:sz="6" w:space="0" w:color="4460A5" w:themeColor="accent4"/>
          <w:insideV w:val="single" w:sz="6" w:space="0" w:color="4460A5" w:themeColor="accent4"/>
        </w:tcBorders>
        <w:shd w:val="clear" w:color="auto" w:fill="9DADD6"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585A" w:themeColor="accent5"/>
        <w:left w:val="single" w:sz="8" w:space="0" w:color="58585A" w:themeColor="accent5"/>
        <w:bottom w:val="single" w:sz="8" w:space="0" w:color="58585A" w:themeColor="accent5"/>
        <w:right w:val="single" w:sz="8" w:space="0" w:color="58585A" w:themeColor="accent5"/>
        <w:insideH w:val="single" w:sz="8" w:space="0" w:color="58585A" w:themeColor="accent5"/>
        <w:insideV w:val="single" w:sz="8" w:space="0" w:color="58585A" w:themeColor="accent5"/>
      </w:tblBorders>
    </w:tblPr>
    <w:tcPr>
      <w:shd w:val="clear" w:color="auto" w:fill="D5D5D6" w:themeFill="accent5" w:themeFillTint="3F"/>
    </w:tcPr>
    <w:tblStylePr w:type="firstRow">
      <w:rPr>
        <w:b/>
        <w:bCs/>
        <w:color w:val="000000" w:themeColor="text1"/>
      </w:rPr>
      <w:tblPr/>
      <w:tcPr>
        <w:shd w:val="clear" w:color="auto" w:fill="EEEE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E" w:themeFill="accent5" w:themeFillTint="33"/>
      </w:tcPr>
    </w:tblStylePr>
    <w:tblStylePr w:type="band1Vert">
      <w:tblPr/>
      <w:tcPr>
        <w:shd w:val="clear" w:color="auto" w:fill="ABABAD" w:themeFill="accent5" w:themeFillTint="7F"/>
      </w:tcPr>
    </w:tblStylePr>
    <w:tblStylePr w:type="band1Horz">
      <w:tblPr/>
      <w:tcPr>
        <w:tcBorders>
          <w:insideH w:val="single" w:sz="6" w:space="0" w:color="58585A" w:themeColor="accent5"/>
          <w:insideV w:val="single" w:sz="6" w:space="0" w:color="58585A" w:themeColor="accent5"/>
        </w:tcBorders>
        <w:shd w:val="clear" w:color="auto" w:fill="ABABAD"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078" w:themeColor="accent6"/>
        <w:left w:val="single" w:sz="8" w:space="0" w:color="FDD078" w:themeColor="accent6"/>
        <w:bottom w:val="single" w:sz="8" w:space="0" w:color="FDD078" w:themeColor="accent6"/>
        <w:right w:val="single" w:sz="8" w:space="0" w:color="FDD078" w:themeColor="accent6"/>
        <w:insideH w:val="single" w:sz="8" w:space="0" w:color="FDD078" w:themeColor="accent6"/>
        <w:insideV w:val="single" w:sz="8" w:space="0" w:color="FDD078" w:themeColor="accent6"/>
      </w:tblBorders>
    </w:tblPr>
    <w:tcPr>
      <w:shd w:val="clear" w:color="auto" w:fill="FEF3DD" w:themeFill="accent6" w:themeFillTint="3F"/>
    </w:tcPr>
    <w:tblStylePr w:type="firstRow">
      <w:rPr>
        <w:b/>
        <w:bCs/>
        <w:color w:val="000000" w:themeColor="text1"/>
      </w:rPr>
      <w:tblPr/>
      <w:tcPr>
        <w:shd w:val="clear" w:color="auto" w:fill="FEFA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5E3" w:themeFill="accent6" w:themeFillTint="33"/>
      </w:tcPr>
    </w:tblStylePr>
    <w:tblStylePr w:type="band1Vert">
      <w:tblPr/>
      <w:tcPr>
        <w:shd w:val="clear" w:color="auto" w:fill="FEE7BB" w:themeFill="accent6" w:themeFillTint="7F"/>
      </w:tcPr>
    </w:tblStylePr>
    <w:tblStylePr w:type="band1Horz">
      <w:tblPr/>
      <w:tcPr>
        <w:tcBorders>
          <w:insideH w:val="single" w:sz="6" w:space="0" w:color="FDD078" w:themeColor="accent6"/>
          <w:insideV w:val="single" w:sz="6" w:space="0" w:color="FDD078" w:themeColor="accent6"/>
        </w:tcBorders>
        <w:shd w:val="clear" w:color="auto" w:fill="FEE7BB"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C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88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88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88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88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29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292FF"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7C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934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934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934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934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09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09C"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7B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640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640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640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640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F7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F7A"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6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60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60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60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60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AD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ADD6"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D"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3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0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0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0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0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7B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7BB"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single" w:sz="8" w:space="0" w:color="0060E2" w:themeColor="accent1" w:themeTint="BF"/>
      </w:tblBorders>
    </w:tblPr>
    <w:tblStylePr w:type="firstRow">
      <w:pPr>
        <w:spacing w:before="0" w:after="0" w:line="240" w:lineRule="auto"/>
      </w:pPr>
      <w:rPr>
        <w:b/>
        <w:bCs/>
        <w:color w:val="FFFFFF" w:themeColor="background1"/>
      </w:rPr>
      <w:tblPr/>
      <w:tcPr>
        <w:tc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nil"/>
          <w:insideV w:val="nil"/>
        </w:tcBorders>
        <w:shd w:val="clear" w:color="auto" w:fill="003883" w:themeFill="accent1"/>
      </w:tcPr>
    </w:tblStylePr>
    <w:tblStylePr w:type="lastRow">
      <w:pPr>
        <w:spacing w:before="0" w:after="0" w:line="240" w:lineRule="auto"/>
      </w:pPr>
      <w:rPr>
        <w:b/>
        <w:bCs/>
      </w:rPr>
      <w:tblPr/>
      <w:tcPr>
        <w:tcBorders>
          <w:top w:val="double" w:sz="6"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C9FF" w:themeFill="accent1" w:themeFillTint="3F"/>
      </w:tcPr>
    </w:tblStylePr>
    <w:tblStylePr w:type="band1Horz">
      <w:tblPr/>
      <w:tcPr>
        <w:tcBorders>
          <w:insideH w:val="nil"/>
          <w:insideV w:val="nil"/>
        </w:tcBorders>
        <w:shd w:val="clear" w:color="auto" w:fill="A1C9FF"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9BB86A" w:themeColor="accent2" w:themeTint="BF"/>
        <w:left w:val="single" w:sz="8" w:space="0" w:color="9BB86A" w:themeColor="accent2" w:themeTint="BF"/>
        <w:bottom w:val="single" w:sz="8" w:space="0" w:color="9BB86A" w:themeColor="accent2" w:themeTint="BF"/>
        <w:right w:val="single" w:sz="8" w:space="0" w:color="9BB86A" w:themeColor="accent2" w:themeTint="BF"/>
        <w:insideH w:val="single" w:sz="8" w:space="0" w:color="9BB86A" w:themeColor="accent2" w:themeTint="BF"/>
      </w:tblBorders>
    </w:tblPr>
    <w:tblStylePr w:type="firstRow">
      <w:pPr>
        <w:spacing w:before="0" w:after="0" w:line="240" w:lineRule="auto"/>
      </w:pPr>
      <w:rPr>
        <w:b/>
        <w:bCs/>
        <w:color w:val="FFFFFF" w:themeColor="background1"/>
      </w:rPr>
      <w:tblPr/>
      <w:tcPr>
        <w:tcBorders>
          <w:top w:val="single" w:sz="8" w:space="0" w:color="9BB86A" w:themeColor="accent2" w:themeTint="BF"/>
          <w:left w:val="single" w:sz="8" w:space="0" w:color="9BB86A" w:themeColor="accent2" w:themeTint="BF"/>
          <w:bottom w:val="single" w:sz="8" w:space="0" w:color="9BB86A" w:themeColor="accent2" w:themeTint="BF"/>
          <w:right w:val="single" w:sz="8" w:space="0" w:color="9BB86A" w:themeColor="accent2" w:themeTint="BF"/>
          <w:insideH w:val="nil"/>
          <w:insideV w:val="nil"/>
        </w:tcBorders>
        <w:shd w:val="clear" w:color="auto" w:fill="779346" w:themeFill="accent2"/>
      </w:tcPr>
    </w:tblStylePr>
    <w:tblStylePr w:type="lastRow">
      <w:pPr>
        <w:spacing w:before="0" w:after="0" w:line="240" w:lineRule="auto"/>
      </w:pPr>
      <w:rPr>
        <w:b/>
        <w:bCs/>
      </w:rPr>
      <w:tblPr/>
      <w:tcPr>
        <w:tcBorders>
          <w:top w:val="double" w:sz="6" w:space="0" w:color="9BB86A" w:themeColor="accent2" w:themeTint="BF"/>
          <w:left w:val="single" w:sz="8" w:space="0" w:color="9BB86A" w:themeColor="accent2" w:themeTint="BF"/>
          <w:bottom w:val="single" w:sz="8" w:space="0" w:color="9BB86A" w:themeColor="accent2" w:themeTint="BF"/>
          <w:right w:val="single" w:sz="8" w:space="0" w:color="9BB86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E7CD" w:themeFill="accent2" w:themeFillTint="3F"/>
      </w:tcPr>
    </w:tblStylePr>
    <w:tblStylePr w:type="band1Horz">
      <w:tblPr/>
      <w:tcPr>
        <w:tcBorders>
          <w:insideH w:val="nil"/>
          <w:insideV w:val="nil"/>
        </w:tcBorders>
        <w:shd w:val="clear" w:color="auto" w:fill="DEE7CD"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F48737" w:themeColor="accent3" w:themeTint="BF"/>
        <w:left w:val="single" w:sz="8" w:space="0" w:color="F48737" w:themeColor="accent3" w:themeTint="BF"/>
        <w:bottom w:val="single" w:sz="8" w:space="0" w:color="F48737" w:themeColor="accent3" w:themeTint="BF"/>
        <w:right w:val="single" w:sz="8" w:space="0" w:color="F48737" w:themeColor="accent3" w:themeTint="BF"/>
        <w:insideH w:val="single" w:sz="8" w:space="0" w:color="F48737" w:themeColor="accent3" w:themeTint="BF"/>
      </w:tblBorders>
    </w:tblPr>
    <w:tblStylePr w:type="firstRow">
      <w:pPr>
        <w:spacing w:before="0" w:after="0" w:line="240" w:lineRule="auto"/>
      </w:pPr>
      <w:rPr>
        <w:b/>
        <w:bCs/>
        <w:color w:val="FFFFFF" w:themeColor="background1"/>
      </w:rPr>
      <w:tblPr/>
      <w:tcPr>
        <w:tcBorders>
          <w:top w:val="single" w:sz="8" w:space="0" w:color="F48737" w:themeColor="accent3" w:themeTint="BF"/>
          <w:left w:val="single" w:sz="8" w:space="0" w:color="F48737" w:themeColor="accent3" w:themeTint="BF"/>
          <w:bottom w:val="single" w:sz="8" w:space="0" w:color="F48737" w:themeColor="accent3" w:themeTint="BF"/>
          <w:right w:val="single" w:sz="8" w:space="0" w:color="F48737" w:themeColor="accent3" w:themeTint="BF"/>
          <w:insideH w:val="nil"/>
          <w:insideV w:val="nil"/>
        </w:tcBorders>
        <w:shd w:val="clear" w:color="auto" w:fill="D9640C" w:themeFill="accent3"/>
      </w:tcPr>
    </w:tblStylePr>
    <w:tblStylePr w:type="lastRow">
      <w:pPr>
        <w:spacing w:before="0" w:after="0" w:line="240" w:lineRule="auto"/>
      </w:pPr>
      <w:rPr>
        <w:b/>
        <w:bCs/>
      </w:rPr>
      <w:tblPr/>
      <w:tcPr>
        <w:tcBorders>
          <w:top w:val="double" w:sz="6" w:space="0" w:color="F48737" w:themeColor="accent3" w:themeTint="BF"/>
          <w:left w:val="single" w:sz="8" w:space="0" w:color="F48737" w:themeColor="accent3" w:themeTint="BF"/>
          <w:bottom w:val="single" w:sz="8" w:space="0" w:color="F48737" w:themeColor="accent3" w:themeTint="BF"/>
          <w:right w:val="single" w:sz="8" w:space="0" w:color="F4873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7BC" w:themeFill="accent3" w:themeFillTint="3F"/>
      </w:tcPr>
    </w:tblStylePr>
    <w:tblStylePr w:type="band1Horz">
      <w:tblPr/>
      <w:tcPr>
        <w:tcBorders>
          <w:insideH w:val="nil"/>
          <w:insideV w:val="nil"/>
        </w:tcBorders>
        <w:shd w:val="clear" w:color="auto" w:fill="FBD7BC"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single" w:sz="8" w:space="0" w:color="6C84C2" w:themeColor="accent4" w:themeTint="BF"/>
      </w:tblBorders>
    </w:tblPr>
    <w:tblStylePr w:type="firstRow">
      <w:pPr>
        <w:spacing w:before="0" w:after="0" w:line="240" w:lineRule="auto"/>
      </w:pPr>
      <w:rPr>
        <w:b/>
        <w:bCs/>
        <w:color w:val="FFFFFF" w:themeColor="background1"/>
      </w:rPr>
      <w:tblPr/>
      <w:tcPr>
        <w:tc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nil"/>
          <w:insideV w:val="nil"/>
        </w:tcBorders>
        <w:shd w:val="clear" w:color="auto" w:fill="4460A5" w:themeFill="accent4"/>
      </w:tcPr>
    </w:tblStylePr>
    <w:tblStylePr w:type="lastRow">
      <w:pPr>
        <w:spacing w:before="0" w:after="0" w:line="240" w:lineRule="auto"/>
      </w:pPr>
      <w:rPr>
        <w:b/>
        <w:bCs/>
      </w:rPr>
      <w:tblPr/>
      <w:tcPr>
        <w:tcBorders>
          <w:top w:val="double" w:sz="6"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ED6EB" w:themeFill="accent4" w:themeFillTint="3F"/>
      </w:tcPr>
    </w:tblStylePr>
    <w:tblStylePr w:type="band1Horz">
      <w:tblPr/>
      <w:tcPr>
        <w:tcBorders>
          <w:insideH w:val="nil"/>
          <w:insideV w:val="nil"/>
        </w:tcBorders>
        <w:shd w:val="clear" w:color="auto" w:fill="CED6EB"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818184" w:themeColor="accent5" w:themeTint="BF"/>
        <w:left w:val="single" w:sz="8" w:space="0" w:color="818184" w:themeColor="accent5" w:themeTint="BF"/>
        <w:bottom w:val="single" w:sz="8" w:space="0" w:color="818184" w:themeColor="accent5" w:themeTint="BF"/>
        <w:right w:val="single" w:sz="8" w:space="0" w:color="818184" w:themeColor="accent5" w:themeTint="BF"/>
        <w:insideH w:val="single" w:sz="8" w:space="0" w:color="818184" w:themeColor="accent5" w:themeTint="BF"/>
      </w:tblBorders>
    </w:tblPr>
    <w:tblStylePr w:type="firstRow">
      <w:pPr>
        <w:spacing w:before="0" w:after="0" w:line="240" w:lineRule="auto"/>
      </w:pPr>
      <w:rPr>
        <w:b/>
        <w:bCs/>
        <w:color w:val="FFFFFF" w:themeColor="background1"/>
      </w:rPr>
      <w:tblPr/>
      <w:tcPr>
        <w:tcBorders>
          <w:top w:val="single" w:sz="8" w:space="0" w:color="818184" w:themeColor="accent5" w:themeTint="BF"/>
          <w:left w:val="single" w:sz="8" w:space="0" w:color="818184" w:themeColor="accent5" w:themeTint="BF"/>
          <w:bottom w:val="single" w:sz="8" w:space="0" w:color="818184" w:themeColor="accent5" w:themeTint="BF"/>
          <w:right w:val="single" w:sz="8" w:space="0" w:color="818184" w:themeColor="accent5" w:themeTint="BF"/>
          <w:insideH w:val="nil"/>
          <w:insideV w:val="nil"/>
        </w:tcBorders>
        <w:shd w:val="clear" w:color="auto" w:fill="58585A" w:themeFill="accent5"/>
      </w:tcPr>
    </w:tblStylePr>
    <w:tblStylePr w:type="lastRow">
      <w:pPr>
        <w:spacing w:before="0" w:after="0" w:line="240" w:lineRule="auto"/>
      </w:pPr>
      <w:rPr>
        <w:b/>
        <w:bCs/>
      </w:rPr>
      <w:tblPr/>
      <w:tcPr>
        <w:tcBorders>
          <w:top w:val="double" w:sz="6" w:space="0" w:color="818184" w:themeColor="accent5" w:themeTint="BF"/>
          <w:left w:val="single" w:sz="8" w:space="0" w:color="818184" w:themeColor="accent5" w:themeTint="BF"/>
          <w:bottom w:val="single" w:sz="8" w:space="0" w:color="818184" w:themeColor="accent5" w:themeTint="BF"/>
          <w:right w:val="single" w:sz="8" w:space="0" w:color="818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D5D6" w:themeFill="accent5" w:themeFillTint="3F"/>
      </w:tcPr>
    </w:tblStylePr>
    <w:tblStylePr w:type="band1Horz">
      <w:tblPr/>
      <w:tcPr>
        <w:tcBorders>
          <w:insideH w:val="nil"/>
          <w:insideV w:val="nil"/>
        </w:tcBorders>
        <w:shd w:val="clear" w:color="auto" w:fill="D5D5D6"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DDB99" w:themeColor="accent6" w:themeTint="BF"/>
        <w:left w:val="single" w:sz="8" w:space="0" w:color="FDDB99" w:themeColor="accent6" w:themeTint="BF"/>
        <w:bottom w:val="single" w:sz="8" w:space="0" w:color="FDDB99" w:themeColor="accent6" w:themeTint="BF"/>
        <w:right w:val="single" w:sz="8" w:space="0" w:color="FDDB99" w:themeColor="accent6" w:themeTint="BF"/>
        <w:insideH w:val="single" w:sz="8" w:space="0" w:color="FDDB99" w:themeColor="accent6" w:themeTint="BF"/>
      </w:tblBorders>
    </w:tblPr>
    <w:tblStylePr w:type="firstRow">
      <w:pPr>
        <w:spacing w:before="0" w:after="0" w:line="240" w:lineRule="auto"/>
      </w:pPr>
      <w:rPr>
        <w:b/>
        <w:bCs/>
        <w:color w:val="FFFFFF" w:themeColor="background1"/>
      </w:rPr>
      <w:tblPr/>
      <w:tcPr>
        <w:tcBorders>
          <w:top w:val="single" w:sz="8" w:space="0" w:color="FDDB99" w:themeColor="accent6" w:themeTint="BF"/>
          <w:left w:val="single" w:sz="8" w:space="0" w:color="FDDB99" w:themeColor="accent6" w:themeTint="BF"/>
          <w:bottom w:val="single" w:sz="8" w:space="0" w:color="FDDB99" w:themeColor="accent6" w:themeTint="BF"/>
          <w:right w:val="single" w:sz="8" w:space="0" w:color="FDDB99" w:themeColor="accent6" w:themeTint="BF"/>
          <w:insideH w:val="nil"/>
          <w:insideV w:val="nil"/>
        </w:tcBorders>
        <w:shd w:val="clear" w:color="auto" w:fill="FDD078" w:themeFill="accent6"/>
      </w:tcPr>
    </w:tblStylePr>
    <w:tblStylePr w:type="lastRow">
      <w:pPr>
        <w:spacing w:before="0" w:after="0" w:line="240" w:lineRule="auto"/>
      </w:pPr>
      <w:rPr>
        <w:b/>
        <w:bCs/>
      </w:rPr>
      <w:tblPr/>
      <w:tcPr>
        <w:tcBorders>
          <w:top w:val="double" w:sz="6" w:space="0" w:color="FDDB99" w:themeColor="accent6" w:themeTint="BF"/>
          <w:left w:val="single" w:sz="8" w:space="0" w:color="FDDB99" w:themeColor="accent6" w:themeTint="BF"/>
          <w:bottom w:val="single" w:sz="8" w:space="0" w:color="FDDB99" w:themeColor="accent6" w:themeTint="BF"/>
          <w:right w:val="single" w:sz="8" w:space="0" w:color="FDDB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3DD" w:themeFill="accent6" w:themeFillTint="3F"/>
      </w:tcPr>
    </w:tblStylePr>
    <w:tblStylePr w:type="band1Horz">
      <w:tblPr/>
      <w:tcPr>
        <w:tcBorders>
          <w:insideH w:val="nil"/>
          <w:insideV w:val="nil"/>
        </w:tcBorders>
        <w:shd w:val="clear" w:color="auto" w:fill="FEF3DD"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88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883" w:themeFill="accent1"/>
      </w:tcPr>
    </w:tblStylePr>
    <w:tblStylePr w:type="lastCol">
      <w:rPr>
        <w:b/>
        <w:bCs/>
        <w:color w:val="FFFFFF" w:themeColor="background1"/>
      </w:rPr>
      <w:tblPr/>
      <w:tcPr>
        <w:tcBorders>
          <w:left w:val="nil"/>
          <w:right w:val="nil"/>
          <w:insideH w:val="nil"/>
          <w:insideV w:val="nil"/>
        </w:tcBorders>
        <w:shd w:val="clear" w:color="auto" w:fill="00388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934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79346" w:themeFill="accent2"/>
      </w:tcPr>
    </w:tblStylePr>
    <w:tblStylePr w:type="lastCol">
      <w:rPr>
        <w:b/>
        <w:bCs/>
        <w:color w:val="FFFFFF" w:themeColor="background1"/>
      </w:rPr>
      <w:tblPr/>
      <w:tcPr>
        <w:tcBorders>
          <w:left w:val="nil"/>
          <w:right w:val="nil"/>
          <w:insideH w:val="nil"/>
          <w:insideV w:val="nil"/>
        </w:tcBorders>
        <w:shd w:val="clear" w:color="auto" w:fill="77934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640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640C" w:themeFill="accent3"/>
      </w:tcPr>
    </w:tblStylePr>
    <w:tblStylePr w:type="lastCol">
      <w:rPr>
        <w:b/>
        <w:bCs/>
        <w:color w:val="FFFFFF" w:themeColor="background1"/>
      </w:rPr>
      <w:tblPr/>
      <w:tcPr>
        <w:tcBorders>
          <w:left w:val="nil"/>
          <w:right w:val="nil"/>
          <w:insideH w:val="nil"/>
          <w:insideV w:val="nil"/>
        </w:tcBorders>
        <w:shd w:val="clear" w:color="auto" w:fill="D9640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60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60A5" w:themeFill="accent4"/>
      </w:tcPr>
    </w:tblStylePr>
    <w:tblStylePr w:type="lastCol">
      <w:rPr>
        <w:b/>
        <w:bCs/>
        <w:color w:val="FFFFFF" w:themeColor="background1"/>
      </w:rPr>
      <w:tblPr/>
      <w:tcPr>
        <w:tcBorders>
          <w:left w:val="nil"/>
          <w:right w:val="nil"/>
          <w:insideH w:val="nil"/>
          <w:insideV w:val="nil"/>
        </w:tcBorders>
        <w:shd w:val="clear" w:color="auto" w:fill="4460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A" w:themeFill="accent5"/>
      </w:tcPr>
    </w:tblStylePr>
    <w:tblStylePr w:type="lastCol">
      <w:rPr>
        <w:b/>
        <w:bCs/>
        <w:color w:val="FFFFFF" w:themeColor="background1"/>
      </w:rPr>
      <w:tblPr/>
      <w:tcPr>
        <w:tcBorders>
          <w:left w:val="nil"/>
          <w:right w:val="nil"/>
          <w:insideH w:val="nil"/>
          <w:insideV w:val="nil"/>
        </w:tcBorders>
        <w:shd w:val="clear" w:color="auto" w:fill="58585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0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D078" w:themeFill="accent6"/>
      </w:tcPr>
    </w:tblStylePr>
    <w:tblStylePr w:type="lastCol">
      <w:rPr>
        <w:b/>
        <w:bCs/>
        <w:color w:val="FFFFFF" w:themeColor="background1"/>
      </w:rPr>
      <w:tblPr/>
      <w:tcPr>
        <w:tcBorders>
          <w:left w:val="nil"/>
          <w:right w:val="nil"/>
          <w:insideH w:val="nil"/>
          <w:insideV w:val="nil"/>
        </w:tcBorders>
        <w:shd w:val="clear" w:color="auto" w:fill="FDD0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uiPriority w:val="39"/>
    <w:rsid w:val="002F63B0"/>
    <w:pPr>
      <w:tabs>
        <w:tab w:val="left" w:pos="425"/>
        <w:tab w:val="right" w:leader="dot" w:pos="9639"/>
      </w:tabs>
      <w:spacing w:before="100"/>
      <w:ind w:left="425" w:hanging="425"/>
    </w:pPr>
  </w:style>
  <w:style w:type="paragraph" w:styleId="Sisluet2">
    <w:name w:val="toc 2"/>
    <w:basedOn w:val="Normaali"/>
    <w:next w:val="Normaali"/>
    <w:uiPriority w:val="39"/>
    <w:rsid w:val="000465D6"/>
    <w:pPr>
      <w:tabs>
        <w:tab w:val="left" w:pos="1134"/>
        <w:tab w:val="right" w:leader="dot" w:pos="9639"/>
      </w:tabs>
      <w:ind w:left="1134" w:hanging="709"/>
    </w:pPr>
  </w:style>
  <w:style w:type="paragraph" w:styleId="Sisluet3">
    <w:name w:val="toc 3"/>
    <w:basedOn w:val="Normaali"/>
    <w:next w:val="Normaali"/>
    <w:uiPriority w:val="39"/>
    <w:rsid w:val="000465D6"/>
    <w:pPr>
      <w:tabs>
        <w:tab w:val="left" w:pos="2155"/>
        <w:tab w:val="right" w:leader="dot" w:pos="9639"/>
      </w:tabs>
      <w:ind w:left="2155" w:hanging="1021"/>
    </w:pPr>
  </w:style>
  <w:style w:type="paragraph" w:styleId="Sisluet4">
    <w:name w:val="toc 4"/>
    <w:basedOn w:val="Normaali"/>
    <w:next w:val="Normaali"/>
    <w:semiHidden/>
    <w:rsid w:val="00571A3C"/>
    <w:pPr>
      <w:tabs>
        <w:tab w:val="left" w:pos="2154"/>
        <w:tab w:val="right" w:pos="9638"/>
      </w:tabs>
      <w:ind w:left="2154" w:hanging="102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00388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B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96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962" w:themeFill="accent1" w:themeFillShade="BF"/>
      </w:tcPr>
    </w:tblStylePr>
    <w:tblStylePr w:type="band1Vert">
      <w:tblPr/>
      <w:tcPr>
        <w:tcBorders>
          <w:top w:val="nil"/>
          <w:left w:val="nil"/>
          <w:bottom w:val="nil"/>
          <w:right w:val="nil"/>
          <w:insideH w:val="nil"/>
          <w:insideV w:val="nil"/>
        </w:tcBorders>
        <w:shd w:val="clear" w:color="auto" w:fill="002962" w:themeFill="accent1" w:themeFillShade="BF"/>
      </w:tcPr>
    </w:tblStylePr>
    <w:tblStylePr w:type="band1Horz">
      <w:tblPr/>
      <w:tcPr>
        <w:tcBorders>
          <w:top w:val="nil"/>
          <w:left w:val="nil"/>
          <w:bottom w:val="nil"/>
          <w:right w:val="nil"/>
          <w:insideH w:val="nil"/>
          <w:insideV w:val="nil"/>
        </w:tcBorders>
        <w:shd w:val="clear" w:color="auto" w:fill="002962"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77934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9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86D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86D34" w:themeFill="accent2" w:themeFillShade="BF"/>
      </w:tcPr>
    </w:tblStylePr>
    <w:tblStylePr w:type="band1Vert">
      <w:tblPr/>
      <w:tcPr>
        <w:tcBorders>
          <w:top w:val="nil"/>
          <w:left w:val="nil"/>
          <w:bottom w:val="nil"/>
          <w:right w:val="nil"/>
          <w:insideH w:val="nil"/>
          <w:insideV w:val="nil"/>
        </w:tcBorders>
        <w:shd w:val="clear" w:color="auto" w:fill="586D34" w:themeFill="accent2" w:themeFillShade="BF"/>
      </w:tcPr>
    </w:tblStylePr>
    <w:tblStylePr w:type="band1Horz">
      <w:tblPr/>
      <w:tcPr>
        <w:tcBorders>
          <w:top w:val="nil"/>
          <w:left w:val="nil"/>
          <w:bottom w:val="nil"/>
          <w:right w:val="nil"/>
          <w:insideH w:val="nil"/>
          <w:insideV w:val="nil"/>
        </w:tcBorders>
        <w:shd w:val="clear" w:color="auto" w:fill="586D34"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D9640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31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24A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24A09" w:themeFill="accent3" w:themeFillShade="BF"/>
      </w:tcPr>
    </w:tblStylePr>
    <w:tblStylePr w:type="band1Vert">
      <w:tblPr/>
      <w:tcPr>
        <w:tcBorders>
          <w:top w:val="nil"/>
          <w:left w:val="nil"/>
          <w:bottom w:val="nil"/>
          <w:right w:val="nil"/>
          <w:insideH w:val="nil"/>
          <w:insideV w:val="nil"/>
        </w:tcBorders>
        <w:shd w:val="clear" w:color="auto" w:fill="A24A09" w:themeFill="accent3" w:themeFillShade="BF"/>
      </w:tcPr>
    </w:tblStylePr>
    <w:tblStylePr w:type="band1Horz">
      <w:tblPr/>
      <w:tcPr>
        <w:tcBorders>
          <w:top w:val="nil"/>
          <w:left w:val="nil"/>
          <w:bottom w:val="nil"/>
          <w:right w:val="nil"/>
          <w:insideH w:val="nil"/>
          <w:insideV w:val="nil"/>
        </w:tcBorders>
        <w:shd w:val="clear" w:color="auto" w:fill="A24A09"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4460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2F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347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3477B" w:themeFill="accent4" w:themeFillShade="BF"/>
      </w:tcPr>
    </w:tblStylePr>
    <w:tblStylePr w:type="band1Vert">
      <w:tblPr/>
      <w:tcPr>
        <w:tcBorders>
          <w:top w:val="nil"/>
          <w:left w:val="nil"/>
          <w:bottom w:val="nil"/>
          <w:right w:val="nil"/>
          <w:insideH w:val="nil"/>
          <w:insideV w:val="nil"/>
        </w:tcBorders>
        <w:shd w:val="clear" w:color="auto" w:fill="33477B" w:themeFill="accent4" w:themeFillShade="BF"/>
      </w:tcPr>
    </w:tblStylePr>
    <w:tblStylePr w:type="band1Horz">
      <w:tblPr/>
      <w:tcPr>
        <w:tcBorders>
          <w:top w:val="nil"/>
          <w:left w:val="nil"/>
          <w:bottom w:val="nil"/>
          <w:right w:val="nil"/>
          <w:insideH w:val="nil"/>
          <w:insideV w:val="nil"/>
        </w:tcBorders>
        <w:shd w:val="clear" w:color="auto" w:fill="33477B"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58585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2B2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414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4143" w:themeFill="accent5" w:themeFillShade="BF"/>
      </w:tcPr>
    </w:tblStylePr>
    <w:tblStylePr w:type="band1Vert">
      <w:tblPr/>
      <w:tcPr>
        <w:tcBorders>
          <w:top w:val="nil"/>
          <w:left w:val="nil"/>
          <w:bottom w:val="nil"/>
          <w:right w:val="nil"/>
          <w:insideH w:val="nil"/>
          <w:insideV w:val="nil"/>
        </w:tcBorders>
        <w:shd w:val="clear" w:color="auto" w:fill="414143" w:themeFill="accent5" w:themeFillShade="BF"/>
      </w:tcPr>
    </w:tblStylePr>
    <w:tblStylePr w:type="band1Horz">
      <w:tblPr/>
      <w:tcPr>
        <w:tcBorders>
          <w:top w:val="nil"/>
          <w:left w:val="nil"/>
          <w:bottom w:val="nil"/>
          <w:right w:val="nil"/>
          <w:insideH w:val="nil"/>
          <w:insideV w:val="nil"/>
        </w:tcBorders>
        <w:shd w:val="clear" w:color="auto" w:fill="414143"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FDD0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790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BAF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BAF1B" w:themeFill="accent6" w:themeFillShade="BF"/>
      </w:tcPr>
    </w:tblStylePr>
    <w:tblStylePr w:type="band1Vert">
      <w:tblPr/>
      <w:tcPr>
        <w:tcBorders>
          <w:top w:val="nil"/>
          <w:left w:val="nil"/>
          <w:bottom w:val="nil"/>
          <w:right w:val="nil"/>
          <w:insideH w:val="nil"/>
          <w:insideV w:val="nil"/>
        </w:tcBorders>
        <w:shd w:val="clear" w:color="auto" w:fill="FBAF1B" w:themeFill="accent6" w:themeFillShade="BF"/>
      </w:tcPr>
    </w:tblStylePr>
    <w:tblStylePr w:type="band1Horz">
      <w:tblPr/>
      <w:tcPr>
        <w:tcBorders>
          <w:top w:val="nil"/>
          <w:left w:val="nil"/>
          <w:bottom w:val="nil"/>
          <w:right w:val="nil"/>
          <w:insideH w:val="nil"/>
          <w:insideV w:val="nil"/>
        </w:tcBorders>
        <w:shd w:val="clear" w:color="auto" w:fill="FBAF1B"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tblBorders>
    </w:tblPr>
    <w:tblStylePr w:type="firstRow">
      <w:pPr>
        <w:spacing w:before="0" w:after="0" w:line="240" w:lineRule="auto"/>
      </w:pPr>
      <w:rPr>
        <w:b/>
        <w:bCs/>
        <w:color w:val="FFFFFF" w:themeColor="background1"/>
      </w:rPr>
      <w:tblPr/>
      <w:tcPr>
        <w:shd w:val="clear" w:color="auto" w:fill="003883" w:themeFill="accent1"/>
      </w:tcPr>
    </w:tblStylePr>
    <w:tblStylePr w:type="lastRow">
      <w:pPr>
        <w:spacing w:before="0" w:after="0" w:line="240" w:lineRule="auto"/>
      </w:pPr>
      <w:rPr>
        <w:b/>
        <w:bCs/>
      </w:rPr>
      <w:tblPr/>
      <w:tcPr>
        <w:tcBorders>
          <w:top w:val="double" w:sz="6" w:space="0" w:color="003883" w:themeColor="accent1"/>
          <w:left w:val="single" w:sz="8" w:space="0" w:color="003883" w:themeColor="accent1"/>
          <w:bottom w:val="single" w:sz="8" w:space="0" w:color="003883" w:themeColor="accent1"/>
          <w:right w:val="single" w:sz="8" w:space="0" w:color="003883" w:themeColor="accent1"/>
        </w:tcBorders>
      </w:tcPr>
    </w:tblStylePr>
    <w:tblStylePr w:type="firstCol">
      <w:rPr>
        <w:b/>
        <w:bCs/>
      </w:rPr>
    </w:tblStylePr>
    <w:tblStylePr w:type="lastCol">
      <w:rPr>
        <w:b/>
        <w:bCs/>
      </w:rPr>
    </w:tblStylePr>
    <w:tblStylePr w:type="band1Vert">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tblStylePr w:type="band1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779346" w:themeColor="accent2"/>
        <w:left w:val="single" w:sz="8" w:space="0" w:color="779346" w:themeColor="accent2"/>
        <w:bottom w:val="single" w:sz="8" w:space="0" w:color="779346" w:themeColor="accent2"/>
        <w:right w:val="single" w:sz="8" w:space="0" w:color="779346" w:themeColor="accent2"/>
      </w:tblBorders>
    </w:tblPr>
    <w:tblStylePr w:type="firstRow">
      <w:pPr>
        <w:spacing w:before="0" w:after="0" w:line="240" w:lineRule="auto"/>
      </w:pPr>
      <w:rPr>
        <w:b/>
        <w:bCs/>
        <w:color w:val="FFFFFF" w:themeColor="background1"/>
      </w:rPr>
      <w:tblPr/>
      <w:tcPr>
        <w:shd w:val="clear" w:color="auto" w:fill="779346" w:themeFill="accent2"/>
      </w:tcPr>
    </w:tblStylePr>
    <w:tblStylePr w:type="lastRow">
      <w:pPr>
        <w:spacing w:before="0" w:after="0" w:line="240" w:lineRule="auto"/>
      </w:pPr>
      <w:rPr>
        <w:b/>
        <w:bCs/>
      </w:rPr>
      <w:tblPr/>
      <w:tcPr>
        <w:tcBorders>
          <w:top w:val="double" w:sz="6" w:space="0" w:color="779346" w:themeColor="accent2"/>
          <w:left w:val="single" w:sz="8" w:space="0" w:color="779346" w:themeColor="accent2"/>
          <w:bottom w:val="single" w:sz="8" w:space="0" w:color="779346" w:themeColor="accent2"/>
          <w:right w:val="single" w:sz="8" w:space="0" w:color="779346" w:themeColor="accent2"/>
        </w:tcBorders>
      </w:tcPr>
    </w:tblStylePr>
    <w:tblStylePr w:type="firstCol">
      <w:rPr>
        <w:b/>
        <w:bCs/>
      </w:rPr>
    </w:tblStylePr>
    <w:tblStylePr w:type="lastCol">
      <w:rPr>
        <w:b/>
        <w:bCs/>
      </w:rPr>
    </w:tblStylePr>
    <w:tblStylePr w:type="band1Vert">
      <w:tblPr/>
      <w:tcPr>
        <w:tcBorders>
          <w:top w:val="single" w:sz="8" w:space="0" w:color="779346" w:themeColor="accent2"/>
          <w:left w:val="single" w:sz="8" w:space="0" w:color="779346" w:themeColor="accent2"/>
          <w:bottom w:val="single" w:sz="8" w:space="0" w:color="779346" w:themeColor="accent2"/>
          <w:right w:val="single" w:sz="8" w:space="0" w:color="779346" w:themeColor="accent2"/>
        </w:tcBorders>
      </w:tcPr>
    </w:tblStylePr>
    <w:tblStylePr w:type="band1Horz">
      <w:tblPr/>
      <w:tcPr>
        <w:tcBorders>
          <w:top w:val="single" w:sz="8" w:space="0" w:color="779346" w:themeColor="accent2"/>
          <w:left w:val="single" w:sz="8" w:space="0" w:color="779346" w:themeColor="accent2"/>
          <w:bottom w:val="single" w:sz="8" w:space="0" w:color="779346" w:themeColor="accent2"/>
          <w:right w:val="single" w:sz="8" w:space="0" w:color="779346"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D9640C" w:themeColor="accent3"/>
        <w:left w:val="single" w:sz="8" w:space="0" w:color="D9640C" w:themeColor="accent3"/>
        <w:bottom w:val="single" w:sz="8" w:space="0" w:color="D9640C" w:themeColor="accent3"/>
        <w:right w:val="single" w:sz="8" w:space="0" w:color="D9640C" w:themeColor="accent3"/>
      </w:tblBorders>
    </w:tblPr>
    <w:tblStylePr w:type="firstRow">
      <w:pPr>
        <w:spacing w:before="0" w:after="0" w:line="240" w:lineRule="auto"/>
      </w:pPr>
      <w:rPr>
        <w:b/>
        <w:bCs/>
        <w:color w:val="FFFFFF" w:themeColor="background1"/>
      </w:rPr>
      <w:tblPr/>
      <w:tcPr>
        <w:shd w:val="clear" w:color="auto" w:fill="D9640C" w:themeFill="accent3"/>
      </w:tcPr>
    </w:tblStylePr>
    <w:tblStylePr w:type="lastRow">
      <w:pPr>
        <w:spacing w:before="0" w:after="0" w:line="240" w:lineRule="auto"/>
      </w:pPr>
      <w:rPr>
        <w:b/>
        <w:bCs/>
      </w:rPr>
      <w:tblPr/>
      <w:tcPr>
        <w:tcBorders>
          <w:top w:val="double" w:sz="6" w:space="0" w:color="D9640C" w:themeColor="accent3"/>
          <w:left w:val="single" w:sz="8" w:space="0" w:color="D9640C" w:themeColor="accent3"/>
          <w:bottom w:val="single" w:sz="8" w:space="0" w:color="D9640C" w:themeColor="accent3"/>
          <w:right w:val="single" w:sz="8" w:space="0" w:color="D9640C" w:themeColor="accent3"/>
        </w:tcBorders>
      </w:tcPr>
    </w:tblStylePr>
    <w:tblStylePr w:type="firstCol">
      <w:rPr>
        <w:b/>
        <w:bCs/>
      </w:rPr>
    </w:tblStylePr>
    <w:tblStylePr w:type="lastCol">
      <w:rPr>
        <w:b/>
        <w:bCs/>
      </w:rPr>
    </w:tblStylePr>
    <w:tblStylePr w:type="band1Vert">
      <w:tblPr/>
      <w:tcPr>
        <w:tcBorders>
          <w:top w:val="single" w:sz="8" w:space="0" w:color="D9640C" w:themeColor="accent3"/>
          <w:left w:val="single" w:sz="8" w:space="0" w:color="D9640C" w:themeColor="accent3"/>
          <w:bottom w:val="single" w:sz="8" w:space="0" w:color="D9640C" w:themeColor="accent3"/>
          <w:right w:val="single" w:sz="8" w:space="0" w:color="D9640C" w:themeColor="accent3"/>
        </w:tcBorders>
      </w:tcPr>
    </w:tblStylePr>
    <w:tblStylePr w:type="band1Horz">
      <w:tblPr/>
      <w:tcPr>
        <w:tcBorders>
          <w:top w:val="single" w:sz="8" w:space="0" w:color="D9640C" w:themeColor="accent3"/>
          <w:left w:val="single" w:sz="8" w:space="0" w:color="D9640C" w:themeColor="accent3"/>
          <w:bottom w:val="single" w:sz="8" w:space="0" w:color="D9640C" w:themeColor="accent3"/>
          <w:right w:val="single" w:sz="8" w:space="0" w:color="D9640C"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tblBorders>
    </w:tblPr>
    <w:tblStylePr w:type="firstRow">
      <w:pPr>
        <w:spacing w:before="0" w:after="0" w:line="240" w:lineRule="auto"/>
      </w:pPr>
      <w:rPr>
        <w:b/>
        <w:bCs/>
        <w:color w:val="FFFFFF" w:themeColor="background1"/>
      </w:rPr>
      <w:tblPr/>
      <w:tcPr>
        <w:shd w:val="clear" w:color="auto" w:fill="4460A5" w:themeFill="accent4"/>
      </w:tcPr>
    </w:tblStylePr>
    <w:tblStylePr w:type="lastRow">
      <w:pPr>
        <w:spacing w:before="0" w:after="0" w:line="240" w:lineRule="auto"/>
      </w:pPr>
      <w:rPr>
        <w:b/>
        <w:bCs/>
      </w:rPr>
      <w:tblPr/>
      <w:tcPr>
        <w:tcBorders>
          <w:top w:val="double" w:sz="6" w:space="0" w:color="4460A5" w:themeColor="accent4"/>
          <w:left w:val="single" w:sz="8" w:space="0" w:color="4460A5" w:themeColor="accent4"/>
          <w:bottom w:val="single" w:sz="8" w:space="0" w:color="4460A5" w:themeColor="accent4"/>
          <w:right w:val="single" w:sz="8" w:space="0" w:color="4460A5" w:themeColor="accent4"/>
        </w:tcBorders>
      </w:tcPr>
    </w:tblStylePr>
    <w:tblStylePr w:type="firstCol">
      <w:rPr>
        <w:b/>
        <w:bCs/>
      </w:rPr>
    </w:tblStylePr>
    <w:tblStylePr w:type="lastCol">
      <w:rPr>
        <w:b/>
        <w:bCs/>
      </w:rPr>
    </w:tblStylePr>
    <w:tblStylePr w:type="band1Vert">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tblStylePr w:type="band1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58585A" w:themeColor="accent5"/>
        <w:left w:val="single" w:sz="8" w:space="0" w:color="58585A" w:themeColor="accent5"/>
        <w:bottom w:val="single" w:sz="8" w:space="0" w:color="58585A" w:themeColor="accent5"/>
        <w:right w:val="single" w:sz="8" w:space="0" w:color="58585A" w:themeColor="accent5"/>
      </w:tblBorders>
    </w:tblPr>
    <w:tblStylePr w:type="firstRow">
      <w:pPr>
        <w:spacing w:before="0" w:after="0" w:line="240" w:lineRule="auto"/>
      </w:pPr>
      <w:rPr>
        <w:b/>
        <w:bCs/>
        <w:color w:val="FFFFFF" w:themeColor="background1"/>
      </w:rPr>
      <w:tblPr/>
      <w:tcPr>
        <w:shd w:val="clear" w:color="auto" w:fill="58585A" w:themeFill="accent5"/>
      </w:tcPr>
    </w:tblStylePr>
    <w:tblStylePr w:type="lastRow">
      <w:pPr>
        <w:spacing w:before="0" w:after="0" w:line="240" w:lineRule="auto"/>
      </w:pPr>
      <w:rPr>
        <w:b/>
        <w:bCs/>
      </w:rPr>
      <w:tblPr/>
      <w:tcPr>
        <w:tcBorders>
          <w:top w:val="double" w:sz="6" w:space="0" w:color="58585A" w:themeColor="accent5"/>
          <w:left w:val="single" w:sz="8" w:space="0" w:color="58585A" w:themeColor="accent5"/>
          <w:bottom w:val="single" w:sz="8" w:space="0" w:color="58585A" w:themeColor="accent5"/>
          <w:right w:val="single" w:sz="8" w:space="0" w:color="58585A" w:themeColor="accent5"/>
        </w:tcBorders>
      </w:tcPr>
    </w:tblStylePr>
    <w:tblStylePr w:type="firstCol">
      <w:rPr>
        <w:b/>
        <w:bCs/>
      </w:rPr>
    </w:tblStylePr>
    <w:tblStylePr w:type="lastCol">
      <w:rPr>
        <w:b/>
        <w:bCs/>
      </w:rPr>
    </w:tblStylePr>
    <w:tblStylePr w:type="band1Vert">
      <w:tblPr/>
      <w:tcPr>
        <w:tcBorders>
          <w:top w:val="single" w:sz="8" w:space="0" w:color="58585A" w:themeColor="accent5"/>
          <w:left w:val="single" w:sz="8" w:space="0" w:color="58585A" w:themeColor="accent5"/>
          <w:bottom w:val="single" w:sz="8" w:space="0" w:color="58585A" w:themeColor="accent5"/>
          <w:right w:val="single" w:sz="8" w:space="0" w:color="58585A" w:themeColor="accent5"/>
        </w:tcBorders>
      </w:tcPr>
    </w:tblStylePr>
    <w:tblStylePr w:type="band1Horz">
      <w:tblPr/>
      <w:tcPr>
        <w:tcBorders>
          <w:top w:val="single" w:sz="8" w:space="0" w:color="58585A" w:themeColor="accent5"/>
          <w:left w:val="single" w:sz="8" w:space="0" w:color="58585A" w:themeColor="accent5"/>
          <w:bottom w:val="single" w:sz="8" w:space="0" w:color="58585A" w:themeColor="accent5"/>
          <w:right w:val="single" w:sz="8" w:space="0" w:color="58585A"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FDD078" w:themeColor="accent6"/>
        <w:left w:val="single" w:sz="8" w:space="0" w:color="FDD078" w:themeColor="accent6"/>
        <w:bottom w:val="single" w:sz="8" w:space="0" w:color="FDD078" w:themeColor="accent6"/>
        <w:right w:val="single" w:sz="8" w:space="0" w:color="FDD078" w:themeColor="accent6"/>
      </w:tblBorders>
    </w:tblPr>
    <w:tblStylePr w:type="firstRow">
      <w:pPr>
        <w:spacing w:before="0" w:after="0" w:line="240" w:lineRule="auto"/>
      </w:pPr>
      <w:rPr>
        <w:b/>
        <w:bCs/>
        <w:color w:val="FFFFFF" w:themeColor="background1"/>
      </w:rPr>
      <w:tblPr/>
      <w:tcPr>
        <w:shd w:val="clear" w:color="auto" w:fill="FDD078" w:themeFill="accent6"/>
      </w:tcPr>
    </w:tblStylePr>
    <w:tblStylePr w:type="lastRow">
      <w:pPr>
        <w:spacing w:before="0" w:after="0" w:line="240" w:lineRule="auto"/>
      </w:pPr>
      <w:rPr>
        <w:b/>
        <w:bCs/>
      </w:rPr>
      <w:tblPr/>
      <w:tcPr>
        <w:tcBorders>
          <w:top w:val="double" w:sz="6" w:space="0" w:color="FDD078" w:themeColor="accent6"/>
          <w:left w:val="single" w:sz="8" w:space="0" w:color="FDD078" w:themeColor="accent6"/>
          <w:bottom w:val="single" w:sz="8" w:space="0" w:color="FDD078" w:themeColor="accent6"/>
          <w:right w:val="single" w:sz="8" w:space="0" w:color="FDD078" w:themeColor="accent6"/>
        </w:tcBorders>
      </w:tcPr>
    </w:tblStylePr>
    <w:tblStylePr w:type="firstCol">
      <w:rPr>
        <w:b/>
        <w:bCs/>
      </w:rPr>
    </w:tblStylePr>
    <w:tblStylePr w:type="lastCol">
      <w:rPr>
        <w:b/>
        <w:bCs/>
      </w:rPr>
    </w:tblStylePr>
    <w:tblStylePr w:type="band1Vert">
      <w:tblPr/>
      <w:tcPr>
        <w:tcBorders>
          <w:top w:val="single" w:sz="8" w:space="0" w:color="FDD078" w:themeColor="accent6"/>
          <w:left w:val="single" w:sz="8" w:space="0" w:color="FDD078" w:themeColor="accent6"/>
          <w:bottom w:val="single" w:sz="8" w:space="0" w:color="FDD078" w:themeColor="accent6"/>
          <w:right w:val="single" w:sz="8" w:space="0" w:color="FDD078" w:themeColor="accent6"/>
        </w:tcBorders>
      </w:tcPr>
    </w:tblStylePr>
    <w:tblStylePr w:type="band1Horz">
      <w:tblPr/>
      <w:tcPr>
        <w:tcBorders>
          <w:top w:val="single" w:sz="8" w:space="0" w:color="FDD078" w:themeColor="accent6"/>
          <w:left w:val="single" w:sz="8" w:space="0" w:color="FDD078" w:themeColor="accent6"/>
          <w:bottom w:val="single" w:sz="8" w:space="0" w:color="FDD078" w:themeColor="accent6"/>
          <w:right w:val="single" w:sz="8" w:space="0" w:color="FDD078"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insideH w:val="single" w:sz="8" w:space="0" w:color="003883" w:themeColor="accent1"/>
        <w:insideV w:val="single" w:sz="8" w:space="0" w:color="00388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83" w:themeColor="accent1"/>
          <w:left w:val="single" w:sz="8" w:space="0" w:color="003883" w:themeColor="accent1"/>
          <w:bottom w:val="single" w:sz="18" w:space="0" w:color="003883" w:themeColor="accent1"/>
          <w:right w:val="single" w:sz="8" w:space="0" w:color="003883" w:themeColor="accent1"/>
          <w:insideH w:val="nil"/>
          <w:insideV w:val="single" w:sz="8" w:space="0" w:color="00388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83" w:themeColor="accent1"/>
          <w:left w:val="single" w:sz="8" w:space="0" w:color="003883" w:themeColor="accent1"/>
          <w:bottom w:val="single" w:sz="8" w:space="0" w:color="003883" w:themeColor="accent1"/>
          <w:right w:val="single" w:sz="8" w:space="0" w:color="003883" w:themeColor="accent1"/>
          <w:insideH w:val="nil"/>
          <w:insideV w:val="single" w:sz="8" w:space="0" w:color="00388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tblStylePr w:type="band1Vert">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shd w:val="clear" w:color="auto" w:fill="A1C9FF" w:themeFill="accent1" w:themeFillTint="3F"/>
      </w:tcPr>
    </w:tblStylePr>
    <w:tblStylePr w:type="band1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insideV w:val="single" w:sz="8" w:space="0" w:color="003883" w:themeColor="accent1"/>
        </w:tcBorders>
        <w:shd w:val="clear" w:color="auto" w:fill="A1C9FF" w:themeFill="accent1" w:themeFillTint="3F"/>
      </w:tcPr>
    </w:tblStylePr>
    <w:tblStylePr w:type="band2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insideV w:val="single" w:sz="8" w:space="0" w:color="003883"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779346" w:themeColor="accent2"/>
        <w:left w:val="single" w:sz="8" w:space="0" w:color="779346" w:themeColor="accent2"/>
        <w:bottom w:val="single" w:sz="8" w:space="0" w:color="779346" w:themeColor="accent2"/>
        <w:right w:val="single" w:sz="8" w:space="0" w:color="779346" w:themeColor="accent2"/>
        <w:insideH w:val="single" w:sz="8" w:space="0" w:color="779346" w:themeColor="accent2"/>
        <w:insideV w:val="single" w:sz="8" w:space="0" w:color="77934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9346" w:themeColor="accent2"/>
          <w:left w:val="single" w:sz="8" w:space="0" w:color="779346" w:themeColor="accent2"/>
          <w:bottom w:val="single" w:sz="18" w:space="0" w:color="779346" w:themeColor="accent2"/>
          <w:right w:val="single" w:sz="8" w:space="0" w:color="779346" w:themeColor="accent2"/>
          <w:insideH w:val="nil"/>
          <w:insideV w:val="single" w:sz="8" w:space="0" w:color="77934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9346" w:themeColor="accent2"/>
          <w:left w:val="single" w:sz="8" w:space="0" w:color="779346" w:themeColor="accent2"/>
          <w:bottom w:val="single" w:sz="8" w:space="0" w:color="779346" w:themeColor="accent2"/>
          <w:right w:val="single" w:sz="8" w:space="0" w:color="779346" w:themeColor="accent2"/>
          <w:insideH w:val="nil"/>
          <w:insideV w:val="single" w:sz="8" w:space="0" w:color="77934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9346" w:themeColor="accent2"/>
          <w:left w:val="single" w:sz="8" w:space="0" w:color="779346" w:themeColor="accent2"/>
          <w:bottom w:val="single" w:sz="8" w:space="0" w:color="779346" w:themeColor="accent2"/>
          <w:right w:val="single" w:sz="8" w:space="0" w:color="779346" w:themeColor="accent2"/>
        </w:tcBorders>
      </w:tcPr>
    </w:tblStylePr>
    <w:tblStylePr w:type="band1Vert">
      <w:tblPr/>
      <w:tcPr>
        <w:tcBorders>
          <w:top w:val="single" w:sz="8" w:space="0" w:color="779346" w:themeColor="accent2"/>
          <w:left w:val="single" w:sz="8" w:space="0" w:color="779346" w:themeColor="accent2"/>
          <w:bottom w:val="single" w:sz="8" w:space="0" w:color="779346" w:themeColor="accent2"/>
          <w:right w:val="single" w:sz="8" w:space="0" w:color="779346" w:themeColor="accent2"/>
        </w:tcBorders>
        <w:shd w:val="clear" w:color="auto" w:fill="DEE7CD" w:themeFill="accent2" w:themeFillTint="3F"/>
      </w:tcPr>
    </w:tblStylePr>
    <w:tblStylePr w:type="band1Horz">
      <w:tblPr/>
      <w:tcPr>
        <w:tcBorders>
          <w:top w:val="single" w:sz="8" w:space="0" w:color="779346" w:themeColor="accent2"/>
          <w:left w:val="single" w:sz="8" w:space="0" w:color="779346" w:themeColor="accent2"/>
          <w:bottom w:val="single" w:sz="8" w:space="0" w:color="779346" w:themeColor="accent2"/>
          <w:right w:val="single" w:sz="8" w:space="0" w:color="779346" w:themeColor="accent2"/>
          <w:insideV w:val="single" w:sz="8" w:space="0" w:color="779346" w:themeColor="accent2"/>
        </w:tcBorders>
        <w:shd w:val="clear" w:color="auto" w:fill="DEE7CD" w:themeFill="accent2" w:themeFillTint="3F"/>
      </w:tcPr>
    </w:tblStylePr>
    <w:tblStylePr w:type="band2Horz">
      <w:tblPr/>
      <w:tcPr>
        <w:tcBorders>
          <w:top w:val="single" w:sz="8" w:space="0" w:color="779346" w:themeColor="accent2"/>
          <w:left w:val="single" w:sz="8" w:space="0" w:color="779346" w:themeColor="accent2"/>
          <w:bottom w:val="single" w:sz="8" w:space="0" w:color="779346" w:themeColor="accent2"/>
          <w:right w:val="single" w:sz="8" w:space="0" w:color="779346" w:themeColor="accent2"/>
          <w:insideV w:val="single" w:sz="8" w:space="0" w:color="779346"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D9640C" w:themeColor="accent3"/>
        <w:left w:val="single" w:sz="8" w:space="0" w:color="D9640C" w:themeColor="accent3"/>
        <w:bottom w:val="single" w:sz="8" w:space="0" w:color="D9640C" w:themeColor="accent3"/>
        <w:right w:val="single" w:sz="8" w:space="0" w:color="D9640C" w:themeColor="accent3"/>
        <w:insideH w:val="single" w:sz="8" w:space="0" w:color="D9640C" w:themeColor="accent3"/>
        <w:insideV w:val="single" w:sz="8" w:space="0" w:color="D9640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640C" w:themeColor="accent3"/>
          <w:left w:val="single" w:sz="8" w:space="0" w:color="D9640C" w:themeColor="accent3"/>
          <w:bottom w:val="single" w:sz="18" w:space="0" w:color="D9640C" w:themeColor="accent3"/>
          <w:right w:val="single" w:sz="8" w:space="0" w:color="D9640C" w:themeColor="accent3"/>
          <w:insideH w:val="nil"/>
          <w:insideV w:val="single" w:sz="8" w:space="0" w:color="D9640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640C" w:themeColor="accent3"/>
          <w:left w:val="single" w:sz="8" w:space="0" w:color="D9640C" w:themeColor="accent3"/>
          <w:bottom w:val="single" w:sz="8" w:space="0" w:color="D9640C" w:themeColor="accent3"/>
          <w:right w:val="single" w:sz="8" w:space="0" w:color="D9640C" w:themeColor="accent3"/>
          <w:insideH w:val="nil"/>
          <w:insideV w:val="single" w:sz="8" w:space="0" w:color="D9640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640C" w:themeColor="accent3"/>
          <w:left w:val="single" w:sz="8" w:space="0" w:color="D9640C" w:themeColor="accent3"/>
          <w:bottom w:val="single" w:sz="8" w:space="0" w:color="D9640C" w:themeColor="accent3"/>
          <w:right w:val="single" w:sz="8" w:space="0" w:color="D9640C" w:themeColor="accent3"/>
        </w:tcBorders>
      </w:tcPr>
    </w:tblStylePr>
    <w:tblStylePr w:type="band1Vert">
      <w:tblPr/>
      <w:tcPr>
        <w:tcBorders>
          <w:top w:val="single" w:sz="8" w:space="0" w:color="D9640C" w:themeColor="accent3"/>
          <w:left w:val="single" w:sz="8" w:space="0" w:color="D9640C" w:themeColor="accent3"/>
          <w:bottom w:val="single" w:sz="8" w:space="0" w:color="D9640C" w:themeColor="accent3"/>
          <w:right w:val="single" w:sz="8" w:space="0" w:color="D9640C" w:themeColor="accent3"/>
        </w:tcBorders>
        <w:shd w:val="clear" w:color="auto" w:fill="FBD7BC" w:themeFill="accent3" w:themeFillTint="3F"/>
      </w:tcPr>
    </w:tblStylePr>
    <w:tblStylePr w:type="band1Horz">
      <w:tblPr/>
      <w:tcPr>
        <w:tcBorders>
          <w:top w:val="single" w:sz="8" w:space="0" w:color="D9640C" w:themeColor="accent3"/>
          <w:left w:val="single" w:sz="8" w:space="0" w:color="D9640C" w:themeColor="accent3"/>
          <w:bottom w:val="single" w:sz="8" w:space="0" w:color="D9640C" w:themeColor="accent3"/>
          <w:right w:val="single" w:sz="8" w:space="0" w:color="D9640C" w:themeColor="accent3"/>
          <w:insideV w:val="single" w:sz="8" w:space="0" w:color="D9640C" w:themeColor="accent3"/>
        </w:tcBorders>
        <w:shd w:val="clear" w:color="auto" w:fill="FBD7BC" w:themeFill="accent3" w:themeFillTint="3F"/>
      </w:tcPr>
    </w:tblStylePr>
    <w:tblStylePr w:type="band2Horz">
      <w:tblPr/>
      <w:tcPr>
        <w:tcBorders>
          <w:top w:val="single" w:sz="8" w:space="0" w:color="D9640C" w:themeColor="accent3"/>
          <w:left w:val="single" w:sz="8" w:space="0" w:color="D9640C" w:themeColor="accent3"/>
          <w:bottom w:val="single" w:sz="8" w:space="0" w:color="D9640C" w:themeColor="accent3"/>
          <w:right w:val="single" w:sz="8" w:space="0" w:color="D9640C" w:themeColor="accent3"/>
          <w:insideV w:val="single" w:sz="8" w:space="0" w:color="D9640C"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insideH w:val="single" w:sz="8" w:space="0" w:color="4460A5" w:themeColor="accent4"/>
        <w:insideV w:val="single" w:sz="8" w:space="0" w:color="4460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60A5" w:themeColor="accent4"/>
          <w:left w:val="single" w:sz="8" w:space="0" w:color="4460A5" w:themeColor="accent4"/>
          <w:bottom w:val="single" w:sz="18" w:space="0" w:color="4460A5" w:themeColor="accent4"/>
          <w:right w:val="single" w:sz="8" w:space="0" w:color="4460A5" w:themeColor="accent4"/>
          <w:insideH w:val="nil"/>
          <w:insideV w:val="single" w:sz="8" w:space="0" w:color="4460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60A5" w:themeColor="accent4"/>
          <w:left w:val="single" w:sz="8" w:space="0" w:color="4460A5" w:themeColor="accent4"/>
          <w:bottom w:val="single" w:sz="8" w:space="0" w:color="4460A5" w:themeColor="accent4"/>
          <w:right w:val="single" w:sz="8" w:space="0" w:color="4460A5" w:themeColor="accent4"/>
          <w:insideH w:val="nil"/>
          <w:insideV w:val="single" w:sz="8" w:space="0" w:color="4460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tblStylePr w:type="band1Vert">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shd w:val="clear" w:color="auto" w:fill="CED6EB" w:themeFill="accent4" w:themeFillTint="3F"/>
      </w:tcPr>
    </w:tblStylePr>
    <w:tblStylePr w:type="band1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insideV w:val="single" w:sz="8" w:space="0" w:color="4460A5" w:themeColor="accent4"/>
        </w:tcBorders>
        <w:shd w:val="clear" w:color="auto" w:fill="CED6EB" w:themeFill="accent4" w:themeFillTint="3F"/>
      </w:tcPr>
    </w:tblStylePr>
    <w:tblStylePr w:type="band2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insideV w:val="single" w:sz="8" w:space="0" w:color="4460A5"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58585A" w:themeColor="accent5"/>
        <w:left w:val="single" w:sz="8" w:space="0" w:color="58585A" w:themeColor="accent5"/>
        <w:bottom w:val="single" w:sz="8" w:space="0" w:color="58585A" w:themeColor="accent5"/>
        <w:right w:val="single" w:sz="8" w:space="0" w:color="58585A" w:themeColor="accent5"/>
        <w:insideH w:val="single" w:sz="8" w:space="0" w:color="58585A" w:themeColor="accent5"/>
        <w:insideV w:val="single" w:sz="8" w:space="0" w:color="58585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A" w:themeColor="accent5"/>
          <w:left w:val="single" w:sz="8" w:space="0" w:color="58585A" w:themeColor="accent5"/>
          <w:bottom w:val="single" w:sz="18" w:space="0" w:color="58585A" w:themeColor="accent5"/>
          <w:right w:val="single" w:sz="8" w:space="0" w:color="58585A" w:themeColor="accent5"/>
          <w:insideH w:val="nil"/>
          <w:insideV w:val="single" w:sz="8" w:space="0" w:color="58585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A" w:themeColor="accent5"/>
          <w:left w:val="single" w:sz="8" w:space="0" w:color="58585A" w:themeColor="accent5"/>
          <w:bottom w:val="single" w:sz="8" w:space="0" w:color="58585A" w:themeColor="accent5"/>
          <w:right w:val="single" w:sz="8" w:space="0" w:color="58585A" w:themeColor="accent5"/>
          <w:insideH w:val="nil"/>
          <w:insideV w:val="single" w:sz="8" w:space="0" w:color="58585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A" w:themeColor="accent5"/>
          <w:left w:val="single" w:sz="8" w:space="0" w:color="58585A" w:themeColor="accent5"/>
          <w:bottom w:val="single" w:sz="8" w:space="0" w:color="58585A" w:themeColor="accent5"/>
          <w:right w:val="single" w:sz="8" w:space="0" w:color="58585A" w:themeColor="accent5"/>
        </w:tcBorders>
      </w:tcPr>
    </w:tblStylePr>
    <w:tblStylePr w:type="band1Vert">
      <w:tblPr/>
      <w:tcPr>
        <w:tcBorders>
          <w:top w:val="single" w:sz="8" w:space="0" w:color="58585A" w:themeColor="accent5"/>
          <w:left w:val="single" w:sz="8" w:space="0" w:color="58585A" w:themeColor="accent5"/>
          <w:bottom w:val="single" w:sz="8" w:space="0" w:color="58585A" w:themeColor="accent5"/>
          <w:right w:val="single" w:sz="8" w:space="0" w:color="58585A" w:themeColor="accent5"/>
        </w:tcBorders>
        <w:shd w:val="clear" w:color="auto" w:fill="D5D5D6" w:themeFill="accent5" w:themeFillTint="3F"/>
      </w:tcPr>
    </w:tblStylePr>
    <w:tblStylePr w:type="band1Horz">
      <w:tblPr/>
      <w:tcPr>
        <w:tcBorders>
          <w:top w:val="single" w:sz="8" w:space="0" w:color="58585A" w:themeColor="accent5"/>
          <w:left w:val="single" w:sz="8" w:space="0" w:color="58585A" w:themeColor="accent5"/>
          <w:bottom w:val="single" w:sz="8" w:space="0" w:color="58585A" w:themeColor="accent5"/>
          <w:right w:val="single" w:sz="8" w:space="0" w:color="58585A" w:themeColor="accent5"/>
          <w:insideV w:val="single" w:sz="8" w:space="0" w:color="58585A" w:themeColor="accent5"/>
        </w:tcBorders>
        <w:shd w:val="clear" w:color="auto" w:fill="D5D5D6" w:themeFill="accent5" w:themeFillTint="3F"/>
      </w:tcPr>
    </w:tblStylePr>
    <w:tblStylePr w:type="band2Horz">
      <w:tblPr/>
      <w:tcPr>
        <w:tcBorders>
          <w:top w:val="single" w:sz="8" w:space="0" w:color="58585A" w:themeColor="accent5"/>
          <w:left w:val="single" w:sz="8" w:space="0" w:color="58585A" w:themeColor="accent5"/>
          <w:bottom w:val="single" w:sz="8" w:space="0" w:color="58585A" w:themeColor="accent5"/>
          <w:right w:val="single" w:sz="8" w:space="0" w:color="58585A" w:themeColor="accent5"/>
          <w:insideV w:val="single" w:sz="8" w:space="0" w:color="58585A"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FDD078" w:themeColor="accent6"/>
        <w:left w:val="single" w:sz="8" w:space="0" w:color="FDD078" w:themeColor="accent6"/>
        <w:bottom w:val="single" w:sz="8" w:space="0" w:color="FDD078" w:themeColor="accent6"/>
        <w:right w:val="single" w:sz="8" w:space="0" w:color="FDD078" w:themeColor="accent6"/>
        <w:insideH w:val="single" w:sz="8" w:space="0" w:color="FDD078" w:themeColor="accent6"/>
        <w:insideV w:val="single" w:sz="8" w:space="0" w:color="FDD0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078" w:themeColor="accent6"/>
          <w:left w:val="single" w:sz="8" w:space="0" w:color="FDD078" w:themeColor="accent6"/>
          <w:bottom w:val="single" w:sz="18" w:space="0" w:color="FDD078" w:themeColor="accent6"/>
          <w:right w:val="single" w:sz="8" w:space="0" w:color="FDD078" w:themeColor="accent6"/>
          <w:insideH w:val="nil"/>
          <w:insideV w:val="single" w:sz="8" w:space="0" w:color="FDD0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078" w:themeColor="accent6"/>
          <w:left w:val="single" w:sz="8" w:space="0" w:color="FDD078" w:themeColor="accent6"/>
          <w:bottom w:val="single" w:sz="8" w:space="0" w:color="FDD078" w:themeColor="accent6"/>
          <w:right w:val="single" w:sz="8" w:space="0" w:color="FDD078" w:themeColor="accent6"/>
          <w:insideH w:val="nil"/>
          <w:insideV w:val="single" w:sz="8" w:space="0" w:color="FDD0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078" w:themeColor="accent6"/>
          <w:left w:val="single" w:sz="8" w:space="0" w:color="FDD078" w:themeColor="accent6"/>
          <w:bottom w:val="single" w:sz="8" w:space="0" w:color="FDD078" w:themeColor="accent6"/>
          <w:right w:val="single" w:sz="8" w:space="0" w:color="FDD078" w:themeColor="accent6"/>
        </w:tcBorders>
      </w:tcPr>
    </w:tblStylePr>
    <w:tblStylePr w:type="band1Vert">
      <w:tblPr/>
      <w:tcPr>
        <w:tcBorders>
          <w:top w:val="single" w:sz="8" w:space="0" w:color="FDD078" w:themeColor="accent6"/>
          <w:left w:val="single" w:sz="8" w:space="0" w:color="FDD078" w:themeColor="accent6"/>
          <w:bottom w:val="single" w:sz="8" w:space="0" w:color="FDD078" w:themeColor="accent6"/>
          <w:right w:val="single" w:sz="8" w:space="0" w:color="FDD078" w:themeColor="accent6"/>
        </w:tcBorders>
        <w:shd w:val="clear" w:color="auto" w:fill="FEF3DD" w:themeFill="accent6" w:themeFillTint="3F"/>
      </w:tcPr>
    </w:tblStylePr>
    <w:tblStylePr w:type="band1Horz">
      <w:tblPr/>
      <w:tcPr>
        <w:tcBorders>
          <w:top w:val="single" w:sz="8" w:space="0" w:color="FDD078" w:themeColor="accent6"/>
          <w:left w:val="single" w:sz="8" w:space="0" w:color="FDD078" w:themeColor="accent6"/>
          <w:bottom w:val="single" w:sz="8" w:space="0" w:color="FDD078" w:themeColor="accent6"/>
          <w:right w:val="single" w:sz="8" w:space="0" w:color="FDD078" w:themeColor="accent6"/>
          <w:insideV w:val="single" w:sz="8" w:space="0" w:color="FDD078" w:themeColor="accent6"/>
        </w:tcBorders>
        <w:shd w:val="clear" w:color="auto" w:fill="FEF3DD" w:themeFill="accent6" w:themeFillTint="3F"/>
      </w:tcPr>
    </w:tblStylePr>
    <w:tblStylePr w:type="band2Horz">
      <w:tblPr/>
      <w:tcPr>
        <w:tcBorders>
          <w:top w:val="single" w:sz="8" w:space="0" w:color="FDD078" w:themeColor="accent6"/>
          <w:left w:val="single" w:sz="8" w:space="0" w:color="FDD078" w:themeColor="accent6"/>
          <w:bottom w:val="single" w:sz="8" w:space="0" w:color="FDD078" w:themeColor="accent6"/>
          <w:right w:val="single" w:sz="8" w:space="0" w:color="FDD078" w:themeColor="accent6"/>
          <w:insideV w:val="single" w:sz="8" w:space="0" w:color="FDD078"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002962" w:themeColor="accent1" w:themeShade="BF"/>
    </w:rPr>
    <w:tblPr>
      <w:tblStyleRowBandSize w:val="1"/>
      <w:tblStyleColBandSize w:val="1"/>
      <w:tblBorders>
        <w:top w:val="single" w:sz="8" w:space="0" w:color="003883" w:themeColor="accent1"/>
        <w:bottom w:val="single" w:sz="8" w:space="0" w:color="003883" w:themeColor="accent1"/>
      </w:tblBorders>
    </w:tblPr>
    <w:tblStylePr w:type="firstRow">
      <w:pPr>
        <w:spacing w:before="0" w:after="0" w:line="240" w:lineRule="auto"/>
      </w:pPr>
      <w:rPr>
        <w:b/>
        <w:bCs/>
      </w:rPr>
      <w:tblPr/>
      <w:tcPr>
        <w:tcBorders>
          <w:top w:val="single" w:sz="8" w:space="0" w:color="003883" w:themeColor="accent1"/>
          <w:left w:val="nil"/>
          <w:bottom w:val="single" w:sz="8" w:space="0" w:color="003883" w:themeColor="accent1"/>
          <w:right w:val="nil"/>
          <w:insideH w:val="nil"/>
          <w:insideV w:val="nil"/>
        </w:tcBorders>
      </w:tcPr>
    </w:tblStylePr>
    <w:tblStylePr w:type="lastRow">
      <w:pPr>
        <w:spacing w:before="0" w:after="0" w:line="240" w:lineRule="auto"/>
      </w:pPr>
      <w:rPr>
        <w:b/>
        <w:bCs/>
      </w:rPr>
      <w:tblPr/>
      <w:tcPr>
        <w:tcBorders>
          <w:top w:val="single" w:sz="8" w:space="0" w:color="003883" w:themeColor="accent1"/>
          <w:left w:val="nil"/>
          <w:bottom w:val="single" w:sz="8" w:space="0" w:color="00388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C9FF" w:themeFill="accent1" w:themeFillTint="3F"/>
      </w:tcPr>
    </w:tblStylePr>
    <w:tblStylePr w:type="band1Horz">
      <w:tblPr/>
      <w:tcPr>
        <w:tcBorders>
          <w:left w:val="nil"/>
          <w:right w:val="nil"/>
          <w:insideH w:val="nil"/>
          <w:insideV w:val="nil"/>
        </w:tcBorders>
        <w:shd w:val="clear" w:color="auto" w:fill="A1C9FF" w:themeFill="accent1" w:themeFillTint="3F"/>
      </w:tcPr>
    </w:tblStylePr>
  </w:style>
  <w:style w:type="table" w:styleId="Vaaleavarjostus-korostus2">
    <w:name w:val="Light Shading Accent 2"/>
    <w:basedOn w:val="Normaalitaulukko"/>
    <w:uiPriority w:val="60"/>
    <w:rsid w:val="00A425FE"/>
    <w:pPr>
      <w:spacing w:after="0" w:line="240" w:lineRule="auto"/>
    </w:pPr>
    <w:rPr>
      <w:color w:val="586D34" w:themeColor="accent2" w:themeShade="BF"/>
    </w:rPr>
    <w:tblPr>
      <w:tblStyleRowBandSize w:val="1"/>
      <w:tblStyleColBandSize w:val="1"/>
      <w:tblBorders>
        <w:top w:val="single" w:sz="8" w:space="0" w:color="779346" w:themeColor="accent2"/>
        <w:bottom w:val="single" w:sz="8" w:space="0" w:color="779346" w:themeColor="accent2"/>
      </w:tblBorders>
    </w:tblPr>
    <w:tblStylePr w:type="firstRow">
      <w:pPr>
        <w:spacing w:before="0" w:after="0" w:line="240" w:lineRule="auto"/>
      </w:pPr>
      <w:rPr>
        <w:b/>
        <w:bCs/>
      </w:rPr>
      <w:tblPr/>
      <w:tcPr>
        <w:tcBorders>
          <w:top w:val="single" w:sz="8" w:space="0" w:color="779346" w:themeColor="accent2"/>
          <w:left w:val="nil"/>
          <w:bottom w:val="single" w:sz="8" w:space="0" w:color="779346" w:themeColor="accent2"/>
          <w:right w:val="nil"/>
          <w:insideH w:val="nil"/>
          <w:insideV w:val="nil"/>
        </w:tcBorders>
      </w:tcPr>
    </w:tblStylePr>
    <w:tblStylePr w:type="lastRow">
      <w:pPr>
        <w:spacing w:before="0" w:after="0" w:line="240" w:lineRule="auto"/>
      </w:pPr>
      <w:rPr>
        <w:b/>
        <w:bCs/>
      </w:rPr>
      <w:tblPr/>
      <w:tcPr>
        <w:tcBorders>
          <w:top w:val="single" w:sz="8" w:space="0" w:color="779346" w:themeColor="accent2"/>
          <w:left w:val="nil"/>
          <w:bottom w:val="single" w:sz="8" w:space="0" w:color="77934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7CD" w:themeFill="accent2" w:themeFillTint="3F"/>
      </w:tcPr>
    </w:tblStylePr>
    <w:tblStylePr w:type="band1Horz">
      <w:tblPr/>
      <w:tcPr>
        <w:tcBorders>
          <w:left w:val="nil"/>
          <w:right w:val="nil"/>
          <w:insideH w:val="nil"/>
          <w:insideV w:val="nil"/>
        </w:tcBorders>
        <w:shd w:val="clear" w:color="auto" w:fill="DEE7CD" w:themeFill="accent2" w:themeFillTint="3F"/>
      </w:tcPr>
    </w:tblStylePr>
  </w:style>
  <w:style w:type="table" w:styleId="Vaaleavarjostus-korostus3">
    <w:name w:val="Light Shading Accent 3"/>
    <w:basedOn w:val="Normaalitaulukko"/>
    <w:uiPriority w:val="60"/>
    <w:rsid w:val="00A425FE"/>
    <w:pPr>
      <w:spacing w:after="0" w:line="240" w:lineRule="auto"/>
    </w:pPr>
    <w:rPr>
      <w:color w:val="A24A09" w:themeColor="accent3" w:themeShade="BF"/>
    </w:rPr>
    <w:tblPr>
      <w:tblStyleRowBandSize w:val="1"/>
      <w:tblStyleColBandSize w:val="1"/>
      <w:tblBorders>
        <w:top w:val="single" w:sz="8" w:space="0" w:color="D9640C" w:themeColor="accent3"/>
        <w:bottom w:val="single" w:sz="8" w:space="0" w:color="D9640C" w:themeColor="accent3"/>
      </w:tblBorders>
    </w:tblPr>
    <w:tblStylePr w:type="firstRow">
      <w:pPr>
        <w:spacing w:before="0" w:after="0" w:line="240" w:lineRule="auto"/>
      </w:pPr>
      <w:rPr>
        <w:b/>
        <w:bCs/>
      </w:rPr>
      <w:tblPr/>
      <w:tcPr>
        <w:tcBorders>
          <w:top w:val="single" w:sz="8" w:space="0" w:color="D9640C" w:themeColor="accent3"/>
          <w:left w:val="nil"/>
          <w:bottom w:val="single" w:sz="8" w:space="0" w:color="D9640C" w:themeColor="accent3"/>
          <w:right w:val="nil"/>
          <w:insideH w:val="nil"/>
          <w:insideV w:val="nil"/>
        </w:tcBorders>
      </w:tcPr>
    </w:tblStylePr>
    <w:tblStylePr w:type="lastRow">
      <w:pPr>
        <w:spacing w:before="0" w:after="0" w:line="240" w:lineRule="auto"/>
      </w:pPr>
      <w:rPr>
        <w:b/>
        <w:bCs/>
      </w:rPr>
      <w:tblPr/>
      <w:tcPr>
        <w:tcBorders>
          <w:top w:val="single" w:sz="8" w:space="0" w:color="D9640C" w:themeColor="accent3"/>
          <w:left w:val="nil"/>
          <w:bottom w:val="single" w:sz="8" w:space="0" w:color="D9640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7BC" w:themeFill="accent3" w:themeFillTint="3F"/>
      </w:tcPr>
    </w:tblStylePr>
    <w:tblStylePr w:type="band1Horz">
      <w:tblPr/>
      <w:tcPr>
        <w:tcBorders>
          <w:left w:val="nil"/>
          <w:right w:val="nil"/>
          <w:insideH w:val="nil"/>
          <w:insideV w:val="nil"/>
        </w:tcBorders>
        <w:shd w:val="clear" w:color="auto" w:fill="FBD7BC" w:themeFill="accent3" w:themeFillTint="3F"/>
      </w:tcPr>
    </w:tblStylePr>
  </w:style>
  <w:style w:type="table" w:styleId="Vaaleavarjostus-korostus4">
    <w:name w:val="Light Shading Accent 4"/>
    <w:basedOn w:val="Normaalitaulukko"/>
    <w:uiPriority w:val="60"/>
    <w:rsid w:val="00A425FE"/>
    <w:pPr>
      <w:spacing w:after="0" w:line="240" w:lineRule="auto"/>
    </w:pPr>
    <w:rPr>
      <w:color w:val="33477B" w:themeColor="accent4" w:themeShade="BF"/>
    </w:rPr>
    <w:tblPr>
      <w:tblStyleRowBandSize w:val="1"/>
      <w:tblStyleColBandSize w:val="1"/>
      <w:tblBorders>
        <w:top w:val="single" w:sz="8" w:space="0" w:color="4460A5" w:themeColor="accent4"/>
        <w:bottom w:val="single" w:sz="8" w:space="0" w:color="4460A5" w:themeColor="accent4"/>
      </w:tblBorders>
    </w:tblPr>
    <w:tblStylePr w:type="firstRow">
      <w:pPr>
        <w:spacing w:before="0" w:after="0" w:line="240" w:lineRule="auto"/>
      </w:pPr>
      <w:rPr>
        <w:b/>
        <w:bCs/>
      </w:rPr>
      <w:tblPr/>
      <w:tcPr>
        <w:tcBorders>
          <w:top w:val="single" w:sz="8" w:space="0" w:color="4460A5" w:themeColor="accent4"/>
          <w:left w:val="nil"/>
          <w:bottom w:val="single" w:sz="8" w:space="0" w:color="4460A5" w:themeColor="accent4"/>
          <w:right w:val="nil"/>
          <w:insideH w:val="nil"/>
          <w:insideV w:val="nil"/>
        </w:tcBorders>
      </w:tcPr>
    </w:tblStylePr>
    <w:tblStylePr w:type="lastRow">
      <w:pPr>
        <w:spacing w:before="0" w:after="0" w:line="240" w:lineRule="auto"/>
      </w:pPr>
      <w:rPr>
        <w:b/>
        <w:bCs/>
      </w:rPr>
      <w:tblPr/>
      <w:tcPr>
        <w:tcBorders>
          <w:top w:val="single" w:sz="8" w:space="0" w:color="4460A5" w:themeColor="accent4"/>
          <w:left w:val="nil"/>
          <w:bottom w:val="single" w:sz="8" w:space="0" w:color="4460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6EB" w:themeFill="accent4" w:themeFillTint="3F"/>
      </w:tcPr>
    </w:tblStylePr>
    <w:tblStylePr w:type="band1Horz">
      <w:tblPr/>
      <w:tcPr>
        <w:tcBorders>
          <w:left w:val="nil"/>
          <w:right w:val="nil"/>
          <w:insideH w:val="nil"/>
          <w:insideV w:val="nil"/>
        </w:tcBorders>
        <w:shd w:val="clear" w:color="auto" w:fill="CED6EB" w:themeFill="accent4" w:themeFillTint="3F"/>
      </w:tcPr>
    </w:tblStylePr>
  </w:style>
  <w:style w:type="table" w:styleId="Vaaleavarjostus-korostus5">
    <w:name w:val="Light Shading Accent 5"/>
    <w:basedOn w:val="Normaalitaulukko"/>
    <w:uiPriority w:val="60"/>
    <w:rsid w:val="00A425FE"/>
    <w:pPr>
      <w:spacing w:after="0" w:line="240" w:lineRule="auto"/>
    </w:pPr>
    <w:rPr>
      <w:color w:val="414143" w:themeColor="accent5" w:themeShade="BF"/>
    </w:rPr>
    <w:tblPr>
      <w:tblStyleRowBandSize w:val="1"/>
      <w:tblStyleColBandSize w:val="1"/>
      <w:tblBorders>
        <w:top w:val="single" w:sz="8" w:space="0" w:color="58585A" w:themeColor="accent5"/>
        <w:bottom w:val="single" w:sz="8" w:space="0" w:color="58585A" w:themeColor="accent5"/>
      </w:tblBorders>
    </w:tblPr>
    <w:tblStylePr w:type="firstRow">
      <w:pPr>
        <w:spacing w:before="0" w:after="0" w:line="240" w:lineRule="auto"/>
      </w:pPr>
      <w:rPr>
        <w:b/>
        <w:bCs/>
      </w:rPr>
      <w:tblPr/>
      <w:tcPr>
        <w:tcBorders>
          <w:top w:val="single" w:sz="8" w:space="0" w:color="58585A" w:themeColor="accent5"/>
          <w:left w:val="nil"/>
          <w:bottom w:val="single" w:sz="8" w:space="0" w:color="58585A" w:themeColor="accent5"/>
          <w:right w:val="nil"/>
          <w:insideH w:val="nil"/>
          <w:insideV w:val="nil"/>
        </w:tcBorders>
      </w:tcPr>
    </w:tblStylePr>
    <w:tblStylePr w:type="lastRow">
      <w:pPr>
        <w:spacing w:before="0" w:after="0" w:line="240" w:lineRule="auto"/>
      </w:pPr>
      <w:rPr>
        <w:b/>
        <w:bCs/>
      </w:rPr>
      <w:tblPr/>
      <w:tcPr>
        <w:tcBorders>
          <w:top w:val="single" w:sz="8" w:space="0" w:color="58585A" w:themeColor="accent5"/>
          <w:left w:val="nil"/>
          <w:bottom w:val="single" w:sz="8" w:space="0" w:color="58585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accent5" w:themeFillTint="3F"/>
      </w:tcPr>
    </w:tblStylePr>
    <w:tblStylePr w:type="band1Horz">
      <w:tblPr/>
      <w:tcPr>
        <w:tcBorders>
          <w:left w:val="nil"/>
          <w:right w:val="nil"/>
          <w:insideH w:val="nil"/>
          <w:insideV w:val="nil"/>
        </w:tcBorders>
        <w:shd w:val="clear" w:color="auto" w:fill="D5D5D6" w:themeFill="accent5" w:themeFillTint="3F"/>
      </w:tcPr>
    </w:tblStylePr>
  </w:style>
  <w:style w:type="table" w:styleId="Vaaleavarjostus-korostus6">
    <w:name w:val="Light Shading Accent 6"/>
    <w:basedOn w:val="Normaalitaulukko"/>
    <w:uiPriority w:val="60"/>
    <w:rsid w:val="00A425FE"/>
    <w:pPr>
      <w:spacing w:after="0" w:line="240" w:lineRule="auto"/>
    </w:pPr>
    <w:rPr>
      <w:color w:val="FBAF1B" w:themeColor="accent6" w:themeShade="BF"/>
    </w:rPr>
    <w:tblPr>
      <w:tblStyleRowBandSize w:val="1"/>
      <w:tblStyleColBandSize w:val="1"/>
      <w:tblBorders>
        <w:top w:val="single" w:sz="8" w:space="0" w:color="FDD078" w:themeColor="accent6"/>
        <w:bottom w:val="single" w:sz="8" w:space="0" w:color="FDD078" w:themeColor="accent6"/>
      </w:tblBorders>
    </w:tblPr>
    <w:tblStylePr w:type="firstRow">
      <w:pPr>
        <w:spacing w:before="0" w:after="0" w:line="240" w:lineRule="auto"/>
      </w:pPr>
      <w:rPr>
        <w:b/>
        <w:bCs/>
      </w:rPr>
      <w:tblPr/>
      <w:tcPr>
        <w:tcBorders>
          <w:top w:val="single" w:sz="8" w:space="0" w:color="FDD078" w:themeColor="accent6"/>
          <w:left w:val="nil"/>
          <w:bottom w:val="single" w:sz="8" w:space="0" w:color="FDD078" w:themeColor="accent6"/>
          <w:right w:val="nil"/>
          <w:insideH w:val="nil"/>
          <w:insideV w:val="nil"/>
        </w:tcBorders>
      </w:tcPr>
    </w:tblStylePr>
    <w:tblStylePr w:type="lastRow">
      <w:pPr>
        <w:spacing w:before="0" w:after="0" w:line="240" w:lineRule="auto"/>
      </w:pPr>
      <w:rPr>
        <w:b/>
        <w:bCs/>
      </w:rPr>
      <w:tblPr/>
      <w:tcPr>
        <w:tcBorders>
          <w:top w:val="single" w:sz="8" w:space="0" w:color="FDD078" w:themeColor="accent6"/>
          <w:left w:val="nil"/>
          <w:bottom w:val="single" w:sz="8" w:space="0" w:color="FDD0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DD" w:themeFill="accent6" w:themeFillTint="3F"/>
      </w:tcPr>
    </w:tblStylePr>
    <w:tblStylePr w:type="band1Horz">
      <w:tblPr/>
      <w:tcPr>
        <w:tcBorders>
          <w:left w:val="nil"/>
          <w:right w:val="nil"/>
          <w:insideH w:val="nil"/>
          <w:insideV w:val="nil"/>
        </w:tcBorders>
        <w:shd w:val="clear" w:color="auto" w:fill="FEF3DD"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003883"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E7538" w:themeFill="accent2" w:themeFillShade="CC"/>
      </w:tcPr>
    </w:tblStylePr>
    <w:tblStylePr w:type="lastRow">
      <w:rPr>
        <w:b/>
        <w:bCs/>
        <w:color w:val="5E75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D9E9FF" w:themeFill="accent1" w:themeFillTint="19"/>
    </w:tcPr>
    <w:tblStylePr w:type="firstRow">
      <w:rPr>
        <w:b/>
        <w:bCs/>
        <w:color w:val="FFFFFF" w:themeColor="background1"/>
      </w:rPr>
      <w:tblPr/>
      <w:tcPr>
        <w:tcBorders>
          <w:bottom w:val="single" w:sz="12" w:space="0" w:color="FFFFFF" w:themeColor="background1"/>
        </w:tcBorders>
        <w:shd w:val="clear" w:color="auto" w:fill="5E7538" w:themeFill="accent2" w:themeFillShade="CC"/>
      </w:tcPr>
    </w:tblStylePr>
    <w:tblStylePr w:type="lastRow">
      <w:rPr>
        <w:b/>
        <w:bCs/>
        <w:color w:val="5E75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C9FF" w:themeFill="accent1" w:themeFillTint="3F"/>
      </w:tcPr>
    </w:tblStylePr>
    <w:tblStylePr w:type="band1Horz">
      <w:tblPr/>
      <w:tcPr>
        <w:shd w:val="clear" w:color="auto" w:fill="B3D3FF"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1F5EB" w:themeFill="accent2" w:themeFillTint="19"/>
    </w:tcPr>
    <w:tblStylePr w:type="firstRow">
      <w:rPr>
        <w:b/>
        <w:bCs/>
        <w:color w:val="FFFFFF" w:themeColor="background1"/>
      </w:rPr>
      <w:tblPr/>
      <w:tcPr>
        <w:tcBorders>
          <w:bottom w:val="single" w:sz="12" w:space="0" w:color="FFFFFF" w:themeColor="background1"/>
        </w:tcBorders>
        <w:shd w:val="clear" w:color="auto" w:fill="5E7538" w:themeFill="accent2" w:themeFillShade="CC"/>
      </w:tcPr>
    </w:tblStylePr>
    <w:tblStylePr w:type="lastRow">
      <w:rPr>
        <w:b/>
        <w:bCs/>
        <w:color w:val="5E75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7CD" w:themeFill="accent2" w:themeFillTint="3F"/>
      </w:tcPr>
    </w:tblStylePr>
    <w:tblStylePr w:type="band1Horz">
      <w:tblPr/>
      <w:tcPr>
        <w:shd w:val="clear" w:color="auto" w:fill="E4ECD7"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FDEFE4" w:themeFill="accent3" w:themeFillTint="19"/>
    </w:tcPr>
    <w:tblStylePr w:type="firstRow">
      <w:rPr>
        <w:b/>
        <w:bCs/>
        <w:color w:val="FFFFFF" w:themeColor="background1"/>
      </w:rPr>
      <w:tblPr/>
      <w:tcPr>
        <w:tcBorders>
          <w:bottom w:val="single" w:sz="12" w:space="0" w:color="FFFFFF" w:themeColor="background1"/>
        </w:tcBorders>
        <w:shd w:val="clear" w:color="auto" w:fill="364C83" w:themeFill="accent4" w:themeFillShade="CC"/>
      </w:tcPr>
    </w:tblStylePr>
    <w:tblStylePr w:type="lastRow">
      <w:rPr>
        <w:b/>
        <w:bCs/>
        <w:color w:val="364C8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7BC" w:themeFill="accent3" w:themeFillTint="3F"/>
      </w:tcPr>
    </w:tblStylePr>
    <w:tblStylePr w:type="band1Horz">
      <w:tblPr/>
      <w:tcPr>
        <w:shd w:val="clear" w:color="auto" w:fill="FCDFC9"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EBEEF7" w:themeFill="accent4" w:themeFillTint="19"/>
    </w:tcPr>
    <w:tblStylePr w:type="firstRow">
      <w:rPr>
        <w:b/>
        <w:bCs/>
        <w:color w:val="FFFFFF" w:themeColor="background1"/>
      </w:rPr>
      <w:tblPr/>
      <w:tcPr>
        <w:tcBorders>
          <w:bottom w:val="single" w:sz="12" w:space="0" w:color="FFFFFF" w:themeColor="background1"/>
        </w:tcBorders>
        <w:shd w:val="clear" w:color="auto" w:fill="AD4F09" w:themeFill="accent3" w:themeFillShade="CC"/>
      </w:tcPr>
    </w:tblStylePr>
    <w:tblStylePr w:type="lastRow">
      <w:rPr>
        <w:b/>
        <w:bCs/>
        <w:color w:val="AD4F0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6EB" w:themeFill="accent4" w:themeFillTint="3F"/>
      </w:tcPr>
    </w:tblStylePr>
    <w:tblStylePr w:type="band1Horz">
      <w:tblPr/>
      <w:tcPr>
        <w:shd w:val="clear" w:color="auto" w:fill="D7DEEE"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EEEEEF" w:themeFill="accent5" w:themeFillTint="19"/>
    </w:tcPr>
    <w:tblStylePr w:type="firstRow">
      <w:rPr>
        <w:b/>
        <w:bCs/>
        <w:color w:val="FFFFFF" w:themeColor="background1"/>
      </w:rPr>
      <w:tblPr/>
      <w:tcPr>
        <w:tcBorders>
          <w:bottom w:val="single" w:sz="12" w:space="0" w:color="FFFFFF" w:themeColor="background1"/>
        </w:tcBorders>
        <w:shd w:val="clear" w:color="auto" w:fill="FCB52E" w:themeFill="accent6" w:themeFillShade="CC"/>
      </w:tcPr>
    </w:tblStylePr>
    <w:tblStylePr w:type="lastRow">
      <w:rPr>
        <w:b/>
        <w:bCs/>
        <w:color w:val="FCB52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6" w:themeFill="accent5" w:themeFillTint="3F"/>
      </w:tcPr>
    </w:tblStylePr>
    <w:tblStylePr w:type="band1Horz">
      <w:tblPr/>
      <w:tcPr>
        <w:shd w:val="clear" w:color="auto" w:fill="DDDDDE"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EFAF1" w:themeFill="accent6" w:themeFillTint="19"/>
    </w:tcPr>
    <w:tblStylePr w:type="firstRow">
      <w:rPr>
        <w:b/>
        <w:bCs/>
        <w:color w:val="FFFFFF" w:themeColor="background1"/>
      </w:rPr>
      <w:tblPr/>
      <w:tcPr>
        <w:tcBorders>
          <w:bottom w:val="single" w:sz="12" w:space="0" w:color="FFFFFF" w:themeColor="background1"/>
        </w:tcBorders>
        <w:shd w:val="clear" w:color="auto" w:fill="464647" w:themeFill="accent5" w:themeFillShade="CC"/>
      </w:tcPr>
    </w:tblStylePr>
    <w:tblStylePr w:type="lastRow">
      <w:rPr>
        <w:b/>
        <w:bCs/>
        <w:color w:val="46464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3DD" w:themeFill="accent6" w:themeFillTint="3F"/>
      </w:tcPr>
    </w:tblStylePr>
    <w:tblStylePr w:type="band1Horz">
      <w:tblPr/>
      <w:tcPr>
        <w:shd w:val="clear" w:color="auto" w:fill="FEF5E3"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D3FF" w:themeFill="accent1" w:themeFillTint="33"/>
    </w:tcPr>
    <w:tblStylePr w:type="firstRow">
      <w:rPr>
        <w:b/>
        <w:bCs/>
      </w:rPr>
      <w:tblPr/>
      <w:tcPr>
        <w:shd w:val="clear" w:color="auto" w:fill="67A8FF" w:themeFill="accent1" w:themeFillTint="66"/>
      </w:tcPr>
    </w:tblStylePr>
    <w:tblStylePr w:type="lastRow">
      <w:rPr>
        <w:b/>
        <w:bCs/>
        <w:color w:val="000000" w:themeColor="text1"/>
      </w:rPr>
      <w:tblPr/>
      <w:tcPr>
        <w:shd w:val="clear" w:color="auto" w:fill="67A8FF" w:themeFill="accent1" w:themeFillTint="66"/>
      </w:tcPr>
    </w:tblStylePr>
    <w:tblStylePr w:type="firstCol">
      <w:rPr>
        <w:color w:val="FFFFFF" w:themeColor="background1"/>
      </w:rPr>
      <w:tblPr/>
      <w:tcPr>
        <w:shd w:val="clear" w:color="auto" w:fill="002962" w:themeFill="accent1" w:themeFillShade="BF"/>
      </w:tcPr>
    </w:tblStylePr>
    <w:tblStylePr w:type="lastCol">
      <w:rPr>
        <w:color w:val="FFFFFF" w:themeColor="background1"/>
      </w:rPr>
      <w:tblPr/>
      <w:tcPr>
        <w:shd w:val="clear" w:color="auto" w:fill="002962" w:themeFill="accent1" w:themeFillShade="BF"/>
      </w:tcPr>
    </w:tblStylePr>
    <w:tblStylePr w:type="band1Vert">
      <w:tblPr/>
      <w:tcPr>
        <w:shd w:val="clear" w:color="auto" w:fill="4292FF" w:themeFill="accent1" w:themeFillTint="7F"/>
      </w:tcPr>
    </w:tblStylePr>
    <w:tblStylePr w:type="band1Horz">
      <w:tblPr/>
      <w:tcPr>
        <w:shd w:val="clear" w:color="auto" w:fill="4292FF"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CD7" w:themeFill="accent2" w:themeFillTint="33"/>
    </w:tcPr>
    <w:tblStylePr w:type="firstRow">
      <w:rPr>
        <w:b/>
        <w:bCs/>
      </w:rPr>
      <w:tblPr/>
      <w:tcPr>
        <w:shd w:val="clear" w:color="auto" w:fill="C9D9AF" w:themeFill="accent2" w:themeFillTint="66"/>
      </w:tcPr>
    </w:tblStylePr>
    <w:tblStylePr w:type="lastRow">
      <w:rPr>
        <w:b/>
        <w:bCs/>
        <w:color w:val="000000" w:themeColor="text1"/>
      </w:rPr>
      <w:tblPr/>
      <w:tcPr>
        <w:shd w:val="clear" w:color="auto" w:fill="C9D9AF" w:themeFill="accent2" w:themeFillTint="66"/>
      </w:tcPr>
    </w:tblStylePr>
    <w:tblStylePr w:type="firstCol">
      <w:rPr>
        <w:color w:val="FFFFFF" w:themeColor="background1"/>
      </w:rPr>
      <w:tblPr/>
      <w:tcPr>
        <w:shd w:val="clear" w:color="auto" w:fill="586D34" w:themeFill="accent2" w:themeFillShade="BF"/>
      </w:tcPr>
    </w:tblStylePr>
    <w:tblStylePr w:type="lastCol">
      <w:rPr>
        <w:color w:val="FFFFFF" w:themeColor="background1"/>
      </w:rPr>
      <w:tblPr/>
      <w:tcPr>
        <w:shd w:val="clear" w:color="auto" w:fill="586D34" w:themeFill="accent2" w:themeFillShade="BF"/>
      </w:tcPr>
    </w:tblStylePr>
    <w:tblStylePr w:type="band1Vert">
      <w:tblPr/>
      <w:tcPr>
        <w:shd w:val="clear" w:color="auto" w:fill="BDD09C" w:themeFill="accent2" w:themeFillTint="7F"/>
      </w:tcPr>
    </w:tblStylePr>
    <w:tblStylePr w:type="band1Horz">
      <w:tblPr/>
      <w:tcPr>
        <w:shd w:val="clear" w:color="auto" w:fill="BDD09C"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C9" w:themeFill="accent3" w:themeFillTint="33"/>
    </w:tcPr>
    <w:tblStylePr w:type="firstRow">
      <w:rPr>
        <w:b/>
        <w:bCs/>
      </w:rPr>
      <w:tblPr/>
      <w:tcPr>
        <w:shd w:val="clear" w:color="auto" w:fill="F9BF94" w:themeFill="accent3" w:themeFillTint="66"/>
      </w:tcPr>
    </w:tblStylePr>
    <w:tblStylePr w:type="lastRow">
      <w:rPr>
        <w:b/>
        <w:bCs/>
        <w:color w:val="000000" w:themeColor="text1"/>
      </w:rPr>
      <w:tblPr/>
      <w:tcPr>
        <w:shd w:val="clear" w:color="auto" w:fill="F9BF94" w:themeFill="accent3" w:themeFillTint="66"/>
      </w:tcPr>
    </w:tblStylePr>
    <w:tblStylePr w:type="firstCol">
      <w:rPr>
        <w:color w:val="FFFFFF" w:themeColor="background1"/>
      </w:rPr>
      <w:tblPr/>
      <w:tcPr>
        <w:shd w:val="clear" w:color="auto" w:fill="A24A09" w:themeFill="accent3" w:themeFillShade="BF"/>
      </w:tcPr>
    </w:tblStylePr>
    <w:tblStylePr w:type="lastCol">
      <w:rPr>
        <w:color w:val="FFFFFF" w:themeColor="background1"/>
      </w:rPr>
      <w:tblPr/>
      <w:tcPr>
        <w:shd w:val="clear" w:color="auto" w:fill="A24A09" w:themeFill="accent3" w:themeFillShade="BF"/>
      </w:tcPr>
    </w:tblStylePr>
    <w:tblStylePr w:type="band1Vert">
      <w:tblPr/>
      <w:tcPr>
        <w:shd w:val="clear" w:color="auto" w:fill="F7AF7A" w:themeFill="accent3" w:themeFillTint="7F"/>
      </w:tcPr>
    </w:tblStylePr>
    <w:tblStylePr w:type="band1Horz">
      <w:tblPr/>
      <w:tcPr>
        <w:shd w:val="clear" w:color="auto" w:fill="F7AF7A"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DEEE" w:themeFill="accent4" w:themeFillTint="33"/>
    </w:tcPr>
    <w:tblStylePr w:type="firstRow">
      <w:rPr>
        <w:b/>
        <w:bCs/>
      </w:rPr>
      <w:tblPr/>
      <w:tcPr>
        <w:shd w:val="clear" w:color="auto" w:fill="B0BDDE" w:themeFill="accent4" w:themeFillTint="66"/>
      </w:tcPr>
    </w:tblStylePr>
    <w:tblStylePr w:type="lastRow">
      <w:rPr>
        <w:b/>
        <w:bCs/>
        <w:color w:val="000000" w:themeColor="text1"/>
      </w:rPr>
      <w:tblPr/>
      <w:tcPr>
        <w:shd w:val="clear" w:color="auto" w:fill="B0BDDE" w:themeFill="accent4" w:themeFillTint="66"/>
      </w:tcPr>
    </w:tblStylePr>
    <w:tblStylePr w:type="firstCol">
      <w:rPr>
        <w:color w:val="FFFFFF" w:themeColor="background1"/>
      </w:rPr>
      <w:tblPr/>
      <w:tcPr>
        <w:shd w:val="clear" w:color="auto" w:fill="33477B" w:themeFill="accent4" w:themeFillShade="BF"/>
      </w:tcPr>
    </w:tblStylePr>
    <w:tblStylePr w:type="lastCol">
      <w:rPr>
        <w:color w:val="FFFFFF" w:themeColor="background1"/>
      </w:rPr>
      <w:tblPr/>
      <w:tcPr>
        <w:shd w:val="clear" w:color="auto" w:fill="33477B" w:themeFill="accent4" w:themeFillShade="BF"/>
      </w:tcPr>
    </w:tblStylePr>
    <w:tblStylePr w:type="band1Vert">
      <w:tblPr/>
      <w:tcPr>
        <w:shd w:val="clear" w:color="auto" w:fill="9DADD6" w:themeFill="accent4" w:themeFillTint="7F"/>
      </w:tcPr>
    </w:tblStylePr>
    <w:tblStylePr w:type="band1Horz">
      <w:tblPr/>
      <w:tcPr>
        <w:shd w:val="clear" w:color="auto" w:fill="9DADD6"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DDDE" w:themeFill="accent5" w:themeFillTint="33"/>
    </w:tcPr>
    <w:tblStylePr w:type="firstRow">
      <w:rPr>
        <w:b/>
        <w:bCs/>
      </w:rPr>
      <w:tblPr/>
      <w:tcPr>
        <w:shd w:val="clear" w:color="auto" w:fill="BBBBBD" w:themeFill="accent5" w:themeFillTint="66"/>
      </w:tcPr>
    </w:tblStylePr>
    <w:tblStylePr w:type="lastRow">
      <w:rPr>
        <w:b/>
        <w:bCs/>
        <w:color w:val="000000" w:themeColor="text1"/>
      </w:rPr>
      <w:tblPr/>
      <w:tcPr>
        <w:shd w:val="clear" w:color="auto" w:fill="BBBBBD" w:themeFill="accent5" w:themeFillTint="66"/>
      </w:tcPr>
    </w:tblStylePr>
    <w:tblStylePr w:type="firstCol">
      <w:rPr>
        <w:color w:val="FFFFFF" w:themeColor="background1"/>
      </w:rPr>
      <w:tblPr/>
      <w:tcPr>
        <w:shd w:val="clear" w:color="auto" w:fill="414143" w:themeFill="accent5" w:themeFillShade="BF"/>
      </w:tcPr>
    </w:tblStylePr>
    <w:tblStylePr w:type="lastCol">
      <w:rPr>
        <w:color w:val="FFFFFF" w:themeColor="background1"/>
      </w:rPr>
      <w:tblPr/>
      <w:tcPr>
        <w:shd w:val="clear" w:color="auto" w:fill="414143" w:themeFill="accent5" w:themeFillShade="BF"/>
      </w:tcPr>
    </w:tblStylePr>
    <w:tblStylePr w:type="band1Vert">
      <w:tblPr/>
      <w:tcPr>
        <w:shd w:val="clear" w:color="auto" w:fill="ABABAD" w:themeFill="accent5" w:themeFillTint="7F"/>
      </w:tcPr>
    </w:tblStylePr>
    <w:tblStylePr w:type="band1Horz">
      <w:tblPr/>
      <w:tcPr>
        <w:shd w:val="clear" w:color="auto" w:fill="ABABAD"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5E3" w:themeFill="accent6" w:themeFillTint="33"/>
    </w:tcPr>
    <w:tblStylePr w:type="firstRow">
      <w:rPr>
        <w:b/>
        <w:bCs/>
      </w:rPr>
      <w:tblPr/>
      <w:tcPr>
        <w:shd w:val="clear" w:color="auto" w:fill="FEECC8" w:themeFill="accent6" w:themeFillTint="66"/>
      </w:tcPr>
    </w:tblStylePr>
    <w:tblStylePr w:type="lastRow">
      <w:rPr>
        <w:b/>
        <w:bCs/>
        <w:color w:val="000000" w:themeColor="text1"/>
      </w:rPr>
      <w:tblPr/>
      <w:tcPr>
        <w:shd w:val="clear" w:color="auto" w:fill="FEECC8" w:themeFill="accent6" w:themeFillTint="66"/>
      </w:tcPr>
    </w:tblStylePr>
    <w:tblStylePr w:type="firstCol">
      <w:rPr>
        <w:color w:val="FFFFFF" w:themeColor="background1"/>
      </w:rPr>
      <w:tblPr/>
      <w:tcPr>
        <w:shd w:val="clear" w:color="auto" w:fill="FBAF1B" w:themeFill="accent6" w:themeFillShade="BF"/>
      </w:tcPr>
    </w:tblStylePr>
    <w:tblStylePr w:type="lastCol">
      <w:rPr>
        <w:color w:val="FFFFFF" w:themeColor="background1"/>
      </w:rPr>
      <w:tblPr/>
      <w:tcPr>
        <w:shd w:val="clear" w:color="auto" w:fill="FBAF1B" w:themeFill="accent6" w:themeFillShade="BF"/>
      </w:tcPr>
    </w:tblStylePr>
    <w:tblStylePr w:type="band1Vert">
      <w:tblPr/>
      <w:tcPr>
        <w:shd w:val="clear" w:color="auto" w:fill="FEE7BB" w:themeFill="accent6" w:themeFillTint="7F"/>
      </w:tcPr>
    </w:tblStylePr>
    <w:tblStylePr w:type="band1Horz">
      <w:tblPr/>
      <w:tcPr>
        <w:shd w:val="clear" w:color="auto" w:fill="FEE7BB"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77934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793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779346" w:themeColor="accent2"/>
        <w:left w:val="single" w:sz="4" w:space="0" w:color="003883" w:themeColor="accent1"/>
        <w:bottom w:val="single" w:sz="4" w:space="0" w:color="003883" w:themeColor="accent1"/>
        <w:right w:val="single" w:sz="4" w:space="0" w:color="003883" w:themeColor="accent1"/>
        <w:insideH w:val="single" w:sz="4" w:space="0" w:color="FFFFFF" w:themeColor="background1"/>
        <w:insideV w:val="single" w:sz="4" w:space="0" w:color="FFFFFF" w:themeColor="background1"/>
      </w:tblBorders>
    </w:tblPr>
    <w:tcPr>
      <w:shd w:val="clear" w:color="auto" w:fill="D9E9FF" w:themeFill="accent1" w:themeFillTint="19"/>
    </w:tcPr>
    <w:tblStylePr w:type="firstRow">
      <w:rPr>
        <w:b/>
        <w:bCs/>
      </w:rPr>
      <w:tblPr/>
      <w:tcPr>
        <w:tcBorders>
          <w:top w:val="nil"/>
          <w:left w:val="nil"/>
          <w:bottom w:val="single" w:sz="24" w:space="0" w:color="7793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4E" w:themeFill="accent1" w:themeFillShade="99"/>
      </w:tcPr>
    </w:tblStylePr>
    <w:tblStylePr w:type="firstCol">
      <w:rPr>
        <w:color w:val="FFFFFF" w:themeColor="background1"/>
      </w:rPr>
      <w:tblPr/>
      <w:tcPr>
        <w:tcBorders>
          <w:top w:val="nil"/>
          <w:left w:val="nil"/>
          <w:bottom w:val="nil"/>
          <w:right w:val="nil"/>
          <w:insideH w:val="single" w:sz="4" w:space="0" w:color="00214E" w:themeColor="accent1" w:themeShade="99"/>
          <w:insideV w:val="nil"/>
        </w:tcBorders>
        <w:shd w:val="clear" w:color="auto" w:fill="00214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14E" w:themeFill="accent1" w:themeFillShade="99"/>
      </w:tcPr>
    </w:tblStylePr>
    <w:tblStylePr w:type="band1Vert">
      <w:tblPr/>
      <w:tcPr>
        <w:shd w:val="clear" w:color="auto" w:fill="67A8FF" w:themeFill="accent1" w:themeFillTint="66"/>
      </w:tcPr>
    </w:tblStylePr>
    <w:tblStylePr w:type="band1Horz">
      <w:tblPr/>
      <w:tcPr>
        <w:shd w:val="clear" w:color="auto" w:fill="4292FF"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779346" w:themeColor="accent2"/>
        <w:left w:val="single" w:sz="4" w:space="0" w:color="779346" w:themeColor="accent2"/>
        <w:bottom w:val="single" w:sz="4" w:space="0" w:color="779346" w:themeColor="accent2"/>
        <w:right w:val="single" w:sz="4" w:space="0" w:color="779346" w:themeColor="accent2"/>
        <w:insideH w:val="single" w:sz="4" w:space="0" w:color="FFFFFF" w:themeColor="background1"/>
        <w:insideV w:val="single" w:sz="4" w:space="0" w:color="FFFFFF" w:themeColor="background1"/>
      </w:tblBorders>
    </w:tblPr>
    <w:tcPr>
      <w:shd w:val="clear" w:color="auto" w:fill="F1F5EB" w:themeFill="accent2" w:themeFillTint="19"/>
    </w:tcPr>
    <w:tblStylePr w:type="firstRow">
      <w:rPr>
        <w:b/>
        <w:bCs/>
      </w:rPr>
      <w:tblPr/>
      <w:tcPr>
        <w:tcBorders>
          <w:top w:val="nil"/>
          <w:left w:val="nil"/>
          <w:bottom w:val="single" w:sz="24" w:space="0" w:color="7793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82A" w:themeFill="accent2" w:themeFillShade="99"/>
      </w:tcPr>
    </w:tblStylePr>
    <w:tblStylePr w:type="firstCol">
      <w:rPr>
        <w:color w:val="FFFFFF" w:themeColor="background1"/>
      </w:rPr>
      <w:tblPr/>
      <w:tcPr>
        <w:tcBorders>
          <w:top w:val="nil"/>
          <w:left w:val="nil"/>
          <w:bottom w:val="nil"/>
          <w:right w:val="nil"/>
          <w:insideH w:val="single" w:sz="4" w:space="0" w:color="47582A" w:themeColor="accent2" w:themeShade="99"/>
          <w:insideV w:val="nil"/>
        </w:tcBorders>
        <w:shd w:val="clear" w:color="auto" w:fill="4758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582A" w:themeFill="accent2" w:themeFillShade="99"/>
      </w:tcPr>
    </w:tblStylePr>
    <w:tblStylePr w:type="band1Vert">
      <w:tblPr/>
      <w:tcPr>
        <w:shd w:val="clear" w:color="auto" w:fill="C9D9AF" w:themeFill="accent2" w:themeFillTint="66"/>
      </w:tcPr>
    </w:tblStylePr>
    <w:tblStylePr w:type="band1Horz">
      <w:tblPr/>
      <w:tcPr>
        <w:shd w:val="clear" w:color="auto" w:fill="BDD09C"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4460A5" w:themeColor="accent4"/>
        <w:left w:val="single" w:sz="4" w:space="0" w:color="D9640C" w:themeColor="accent3"/>
        <w:bottom w:val="single" w:sz="4" w:space="0" w:color="D9640C" w:themeColor="accent3"/>
        <w:right w:val="single" w:sz="4" w:space="0" w:color="D9640C" w:themeColor="accent3"/>
        <w:insideH w:val="single" w:sz="4" w:space="0" w:color="FFFFFF" w:themeColor="background1"/>
        <w:insideV w:val="single" w:sz="4" w:space="0" w:color="FFFFFF" w:themeColor="background1"/>
      </w:tblBorders>
    </w:tblPr>
    <w:tcPr>
      <w:shd w:val="clear" w:color="auto" w:fill="FDEFE4" w:themeFill="accent3" w:themeFillTint="19"/>
    </w:tcPr>
    <w:tblStylePr w:type="firstRow">
      <w:rPr>
        <w:b/>
        <w:bCs/>
      </w:rPr>
      <w:tblPr/>
      <w:tcPr>
        <w:tcBorders>
          <w:top w:val="nil"/>
          <w:left w:val="nil"/>
          <w:bottom w:val="single" w:sz="24" w:space="0" w:color="4460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B07" w:themeFill="accent3" w:themeFillShade="99"/>
      </w:tcPr>
    </w:tblStylePr>
    <w:tblStylePr w:type="firstCol">
      <w:rPr>
        <w:color w:val="FFFFFF" w:themeColor="background1"/>
      </w:rPr>
      <w:tblPr/>
      <w:tcPr>
        <w:tcBorders>
          <w:top w:val="nil"/>
          <w:left w:val="nil"/>
          <w:bottom w:val="nil"/>
          <w:right w:val="nil"/>
          <w:insideH w:val="single" w:sz="4" w:space="0" w:color="823B07" w:themeColor="accent3" w:themeShade="99"/>
          <w:insideV w:val="nil"/>
        </w:tcBorders>
        <w:shd w:val="clear" w:color="auto" w:fill="823B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23B07" w:themeFill="accent3" w:themeFillShade="99"/>
      </w:tcPr>
    </w:tblStylePr>
    <w:tblStylePr w:type="band1Vert">
      <w:tblPr/>
      <w:tcPr>
        <w:shd w:val="clear" w:color="auto" w:fill="F9BF94" w:themeFill="accent3" w:themeFillTint="66"/>
      </w:tcPr>
    </w:tblStylePr>
    <w:tblStylePr w:type="band1Horz">
      <w:tblPr/>
      <w:tcPr>
        <w:shd w:val="clear" w:color="auto" w:fill="F7AF7A"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D9640C" w:themeColor="accent3"/>
        <w:left w:val="single" w:sz="4" w:space="0" w:color="4460A5" w:themeColor="accent4"/>
        <w:bottom w:val="single" w:sz="4" w:space="0" w:color="4460A5" w:themeColor="accent4"/>
        <w:right w:val="single" w:sz="4" w:space="0" w:color="4460A5" w:themeColor="accent4"/>
        <w:insideH w:val="single" w:sz="4" w:space="0" w:color="FFFFFF" w:themeColor="background1"/>
        <w:insideV w:val="single" w:sz="4" w:space="0" w:color="FFFFFF" w:themeColor="background1"/>
      </w:tblBorders>
    </w:tblPr>
    <w:tcPr>
      <w:shd w:val="clear" w:color="auto" w:fill="EBEEF7" w:themeFill="accent4" w:themeFillTint="19"/>
    </w:tcPr>
    <w:tblStylePr w:type="firstRow">
      <w:rPr>
        <w:b/>
        <w:bCs/>
      </w:rPr>
      <w:tblPr/>
      <w:tcPr>
        <w:tcBorders>
          <w:top w:val="nil"/>
          <w:left w:val="nil"/>
          <w:bottom w:val="single" w:sz="24" w:space="0" w:color="D9640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3962" w:themeFill="accent4" w:themeFillShade="99"/>
      </w:tcPr>
    </w:tblStylePr>
    <w:tblStylePr w:type="firstCol">
      <w:rPr>
        <w:color w:val="FFFFFF" w:themeColor="background1"/>
      </w:rPr>
      <w:tblPr/>
      <w:tcPr>
        <w:tcBorders>
          <w:top w:val="nil"/>
          <w:left w:val="nil"/>
          <w:bottom w:val="nil"/>
          <w:right w:val="nil"/>
          <w:insideH w:val="single" w:sz="4" w:space="0" w:color="283962" w:themeColor="accent4" w:themeShade="99"/>
          <w:insideV w:val="nil"/>
        </w:tcBorders>
        <w:shd w:val="clear" w:color="auto" w:fill="2839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83962" w:themeFill="accent4" w:themeFillShade="99"/>
      </w:tcPr>
    </w:tblStylePr>
    <w:tblStylePr w:type="band1Vert">
      <w:tblPr/>
      <w:tcPr>
        <w:shd w:val="clear" w:color="auto" w:fill="B0BDDE" w:themeFill="accent4" w:themeFillTint="66"/>
      </w:tcPr>
    </w:tblStylePr>
    <w:tblStylePr w:type="band1Horz">
      <w:tblPr/>
      <w:tcPr>
        <w:shd w:val="clear" w:color="auto" w:fill="9DADD6"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FDD078" w:themeColor="accent6"/>
        <w:left w:val="single" w:sz="4" w:space="0" w:color="58585A" w:themeColor="accent5"/>
        <w:bottom w:val="single" w:sz="4" w:space="0" w:color="58585A" w:themeColor="accent5"/>
        <w:right w:val="single" w:sz="4" w:space="0" w:color="58585A" w:themeColor="accent5"/>
        <w:insideH w:val="single" w:sz="4" w:space="0" w:color="FFFFFF" w:themeColor="background1"/>
        <w:insideV w:val="single" w:sz="4" w:space="0" w:color="FFFFFF" w:themeColor="background1"/>
      </w:tblBorders>
    </w:tblPr>
    <w:tcPr>
      <w:shd w:val="clear" w:color="auto" w:fill="EEEEEF" w:themeFill="accent5" w:themeFillTint="19"/>
    </w:tcPr>
    <w:tblStylePr w:type="firstRow">
      <w:rPr>
        <w:b/>
        <w:bCs/>
      </w:rPr>
      <w:tblPr/>
      <w:tcPr>
        <w:tcBorders>
          <w:top w:val="nil"/>
          <w:left w:val="nil"/>
          <w:bottom w:val="single" w:sz="24" w:space="0" w:color="FDD0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5" w:themeFill="accent5" w:themeFillShade="99"/>
      </w:tcPr>
    </w:tblStylePr>
    <w:tblStylePr w:type="firstCol">
      <w:rPr>
        <w:color w:val="FFFFFF" w:themeColor="background1"/>
      </w:rPr>
      <w:tblPr/>
      <w:tcPr>
        <w:tcBorders>
          <w:top w:val="nil"/>
          <w:left w:val="nil"/>
          <w:bottom w:val="nil"/>
          <w:right w:val="nil"/>
          <w:insideH w:val="single" w:sz="4" w:space="0" w:color="343435" w:themeColor="accent5" w:themeShade="99"/>
          <w:insideV w:val="nil"/>
        </w:tcBorders>
        <w:shd w:val="clear" w:color="auto" w:fill="34343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3435" w:themeFill="accent5" w:themeFillShade="99"/>
      </w:tcPr>
    </w:tblStylePr>
    <w:tblStylePr w:type="band1Vert">
      <w:tblPr/>
      <w:tcPr>
        <w:shd w:val="clear" w:color="auto" w:fill="BBBBBD" w:themeFill="accent5" w:themeFillTint="66"/>
      </w:tcPr>
    </w:tblStylePr>
    <w:tblStylePr w:type="band1Horz">
      <w:tblPr/>
      <w:tcPr>
        <w:shd w:val="clear" w:color="auto" w:fill="ABABAD"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58585A" w:themeColor="accent5"/>
        <w:left w:val="single" w:sz="4" w:space="0" w:color="FDD078" w:themeColor="accent6"/>
        <w:bottom w:val="single" w:sz="4" w:space="0" w:color="FDD078" w:themeColor="accent6"/>
        <w:right w:val="single" w:sz="4" w:space="0" w:color="FDD078" w:themeColor="accent6"/>
        <w:insideH w:val="single" w:sz="4" w:space="0" w:color="FFFFFF" w:themeColor="background1"/>
        <w:insideV w:val="single" w:sz="4" w:space="0" w:color="FFFFFF" w:themeColor="background1"/>
      </w:tblBorders>
    </w:tblPr>
    <w:tcPr>
      <w:shd w:val="clear" w:color="auto" w:fill="FEFAF1" w:themeFill="accent6" w:themeFillTint="19"/>
    </w:tcPr>
    <w:tblStylePr w:type="firstRow">
      <w:rPr>
        <w:b/>
        <w:bCs/>
      </w:rPr>
      <w:tblPr/>
      <w:tcPr>
        <w:tcBorders>
          <w:top w:val="nil"/>
          <w:left w:val="nil"/>
          <w:bottom w:val="single" w:sz="24" w:space="0" w:color="58585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C9203" w:themeFill="accent6" w:themeFillShade="99"/>
      </w:tcPr>
    </w:tblStylePr>
    <w:tblStylePr w:type="firstCol">
      <w:rPr>
        <w:color w:val="FFFFFF" w:themeColor="background1"/>
      </w:rPr>
      <w:tblPr/>
      <w:tcPr>
        <w:tcBorders>
          <w:top w:val="nil"/>
          <w:left w:val="nil"/>
          <w:bottom w:val="nil"/>
          <w:right w:val="nil"/>
          <w:insideH w:val="single" w:sz="4" w:space="0" w:color="DC9203" w:themeColor="accent6" w:themeShade="99"/>
          <w:insideV w:val="nil"/>
        </w:tcBorders>
        <w:shd w:val="clear" w:color="auto" w:fill="DC92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C9203" w:themeFill="accent6" w:themeFillShade="99"/>
      </w:tcPr>
    </w:tblStylePr>
    <w:tblStylePr w:type="band1Vert">
      <w:tblPr/>
      <w:tcPr>
        <w:shd w:val="clear" w:color="auto" w:fill="FEECC8" w:themeFill="accent6" w:themeFillTint="66"/>
      </w:tcPr>
    </w:tblStylePr>
    <w:tblStylePr w:type="band1Horz">
      <w:tblPr/>
      <w:tcPr>
        <w:shd w:val="clear" w:color="auto" w:fill="FEE7BB"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qFormat/>
    <w:rsid w:val="002A4233"/>
    <w:pPr>
      <w:ind w:left="2608"/>
    </w:pPr>
  </w:style>
  <w:style w:type="paragraph" w:customStyle="1" w:styleId="Sis1">
    <w:name w:val="Sis 1"/>
    <w:basedOn w:val="Normaali"/>
    <w:uiPriority w:val="24"/>
    <w:rsid w:val="002A4233"/>
    <w:pPr>
      <w:ind w:left="1304"/>
    </w:pPr>
  </w:style>
  <w:style w:type="paragraph" w:customStyle="1" w:styleId="Sivuotsikko2">
    <w:name w:val="Sivuotsikko 2"/>
    <w:basedOn w:val="Normaali"/>
    <w:next w:val="Sis2"/>
    <w:uiPriority w:val="29"/>
    <w:qFormat/>
    <w:rsid w:val="00371754"/>
    <w:pPr>
      <w:ind w:left="2608" w:hanging="2608"/>
    </w:pPr>
  </w:style>
  <w:style w:type="paragraph" w:customStyle="1" w:styleId="Sivuotsikko1">
    <w:name w:val="Sivuotsikko 1"/>
    <w:basedOn w:val="Normaali"/>
    <w:next w:val="Sis1"/>
    <w:uiPriority w:val="19"/>
    <w:rsid w:val="00371754"/>
    <w:pPr>
      <w:ind w:left="1304" w:hanging="1304"/>
    </w:pPr>
  </w:style>
  <w:style w:type="paragraph" w:customStyle="1" w:styleId="PaaOtsikko">
    <w:name w:val="PaaOtsikko"/>
    <w:basedOn w:val="Normaali"/>
    <w:rsid w:val="005A354C"/>
    <w:pPr>
      <w:spacing w:after="240"/>
      <w:outlineLvl w:val="0"/>
    </w:pPr>
    <w:rPr>
      <w:b/>
      <w:sz w:val="24"/>
    </w:rPr>
  </w:style>
  <w:style w:type="paragraph" w:customStyle="1" w:styleId="Abc">
    <w:name w:val="Abc"/>
    <w:basedOn w:val="Normaali"/>
    <w:uiPriority w:val="39"/>
    <w:rsid w:val="00EF2DC2"/>
    <w:pPr>
      <w:numPr>
        <w:numId w:val="18"/>
      </w:numPr>
      <w:spacing w:after="60"/>
    </w:pPr>
  </w:style>
  <w:style w:type="paragraph" w:customStyle="1" w:styleId="Abc1">
    <w:name w:val="Abc 1"/>
    <w:basedOn w:val="Normaali"/>
    <w:uiPriority w:val="39"/>
    <w:rsid w:val="00EF2DC2"/>
    <w:pPr>
      <w:numPr>
        <w:numId w:val="19"/>
      </w:numPr>
      <w:spacing w:after="60"/>
    </w:pPr>
  </w:style>
  <w:style w:type="paragraph" w:customStyle="1" w:styleId="Abc2">
    <w:name w:val="Abc 2"/>
    <w:basedOn w:val="Normaali"/>
    <w:uiPriority w:val="39"/>
    <w:rsid w:val="00EF2DC2"/>
    <w:pPr>
      <w:numPr>
        <w:numId w:val="20"/>
      </w:numPr>
      <w:spacing w:after="60"/>
    </w:pPr>
  </w:style>
  <w:style w:type="paragraph" w:customStyle="1" w:styleId="Numeroitu">
    <w:name w:val="Numeroitu"/>
    <w:basedOn w:val="Normaali"/>
    <w:uiPriority w:val="49"/>
    <w:rsid w:val="00EF2DC2"/>
    <w:pPr>
      <w:numPr>
        <w:numId w:val="21"/>
      </w:numPr>
      <w:spacing w:after="60"/>
    </w:pPr>
  </w:style>
  <w:style w:type="paragraph" w:customStyle="1" w:styleId="Numeroitu1">
    <w:name w:val="Numeroitu 1"/>
    <w:basedOn w:val="Normaali"/>
    <w:uiPriority w:val="49"/>
    <w:rsid w:val="00EF2DC2"/>
    <w:pPr>
      <w:numPr>
        <w:numId w:val="22"/>
      </w:numPr>
      <w:spacing w:after="60"/>
    </w:pPr>
  </w:style>
  <w:style w:type="paragraph" w:customStyle="1" w:styleId="Numeroitu2">
    <w:name w:val="Numeroitu 2"/>
    <w:basedOn w:val="Normaali"/>
    <w:uiPriority w:val="49"/>
    <w:rsid w:val="00EF2DC2"/>
    <w:pPr>
      <w:numPr>
        <w:numId w:val="23"/>
      </w:numPr>
      <w:spacing w:after="60"/>
    </w:pPr>
  </w:style>
  <w:style w:type="paragraph" w:customStyle="1" w:styleId="Viiva">
    <w:name w:val="Viiva"/>
    <w:basedOn w:val="Normaali"/>
    <w:uiPriority w:val="59"/>
    <w:rsid w:val="00EF2DC2"/>
    <w:pPr>
      <w:numPr>
        <w:numId w:val="24"/>
      </w:numPr>
      <w:spacing w:after="60"/>
    </w:pPr>
  </w:style>
  <w:style w:type="paragraph" w:customStyle="1" w:styleId="Viiva1">
    <w:name w:val="Viiva 1"/>
    <w:basedOn w:val="Normaali"/>
    <w:uiPriority w:val="59"/>
    <w:rsid w:val="00EF2DC2"/>
    <w:pPr>
      <w:numPr>
        <w:numId w:val="25"/>
      </w:numPr>
      <w:spacing w:after="60"/>
    </w:pPr>
  </w:style>
  <w:style w:type="paragraph" w:customStyle="1" w:styleId="Viiva2">
    <w:name w:val="Viiva 2"/>
    <w:basedOn w:val="Normaali"/>
    <w:uiPriority w:val="59"/>
    <w:rsid w:val="00EF2DC2"/>
    <w:pPr>
      <w:numPr>
        <w:numId w:val="26"/>
      </w:numPr>
      <w:spacing w:after="60"/>
    </w:pPr>
  </w:style>
  <w:style w:type="table" w:customStyle="1" w:styleId="Tunnistetaulukot">
    <w:name w:val="Tunnistetaulukot"/>
    <w:basedOn w:val="Normaalitaulukko"/>
    <w:rsid w:val="00A04FC3"/>
    <w:rPr>
      <w:rFonts w:ascii="Arial" w:hAnsi="Arial"/>
    </w:rPr>
    <w:tblPr/>
  </w:style>
  <w:style w:type="paragraph" w:customStyle="1" w:styleId="Sis2allekirjoitus">
    <w:name w:val="Sis 2 + allekirjoitus"/>
    <w:basedOn w:val="Sis2"/>
    <w:next w:val="Sis2"/>
    <w:rsid w:val="00F54DDA"/>
    <w:pPr>
      <w:tabs>
        <w:tab w:val="left" w:pos="6521"/>
      </w:tabs>
    </w:pPr>
    <w:rPr>
      <w:rFonts w:eastAsia="Times New Roman" w:cs="Times New Roman"/>
      <w:szCs w:val="20"/>
    </w:rPr>
  </w:style>
  <w:style w:type="paragraph" w:customStyle="1" w:styleId="Sis2Sivuotsikko">
    <w:name w:val="Sis 2 + Sivuotsikko"/>
    <w:basedOn w:val="Normaali"/>
    <w:next w:val="Sis2"/>
    <w:uiPriority w:val="99"/>
    <w:semiHidden/>
    <w:rsid w:val="00535DBD"/>
    <w:pPr>
      <w:ind w:left="2608" w:hanging="2608"/>
    </w:pPr>
    <w:rPr>
      <w:rFonts w:eastAsia="Times New Roman" w:cs="Times New Roman"/>
      <w:szCs w:val="20"/>
    </w:rPr>
  </w:style>
  <w:style w:type="paragraph" w:customStyle="1" w:styleId="Abc3">
    <w:name w:val="Abc 3"/>
    <w:basedOn w:val="Normaali"/>
    <w:uiPriority w:val="39"/>
    <w:qFormat/>
    <w:rsid w:val="00EF2DC2"/>
    <w:pPr>
      <w:numPr>
        <w:numId w:val="28"/>
      </w:numPr>
      <w:spacing w:after="60"/>
    </w:pPr>
  </w:style>
  <w:style w:type="paragraph" w:customStyle="1" w:styleId="Numeroitu3">
    <w:name w:val="Numeroitu 3"/>
    <w:basedOn w:val="Normaali"/>
    <w:uiPriority w:val="49"/>
    <w:qFormat/>
    <w:rsid w:val="00EF2DC2"/>
    <w:pPr>
      <w:numPr>
        <w:numId w:val="29"/>
      </w:numPr>
      <w:spacing w:after="60"/>
    </w:pPr>
  </w:style>
  <w:style w:type="paragraph" w:customStyle="1" w:styleId="Viiva3">
    <w:name w:val="Viiva 3"/>
    <w:basedOn w:val="Normaali"/>
    <w:uiPriority w:val="59"/>
    <w:qFormat/>
    <w:rsid w:val="00EF2DC2"/>
    <w:pPr>
      <w:numPr>
        <w:numId w:val="30"/>
      </w:numPr>
      <w:spacing w:after="60"/>
    </w:pPr>
  </w:style>
  <w:style w:type="paragraph" w:customStyle="1" w:styleId="Ohjausteksti">
    <w:name w:val="Ohjausteksti"/>
    <w:basedOn w:val="Normaali"/>
    <w:uiPriority w:val="99"/>
    <w:semiHidden/>
    <w:rsid w:val="00C40CCC"/>
    <w:pPr>
      <w:keepNext/>
      <w:spacing w:after="20"/>
    </w:pPr>
    <w:rPr>
      <w:rFonts w:eastAsia="Times New Roman" w:cs="Times New Roman"/>
      <w:szCs w:val="20"/>
    </w:rPr>
  </w:style>
  <w:style w:type="paragraph" w:customStyle="1" w:styleId="ohjausteksti2">
    <w:name w:val="ohjausteksti2"/>
    <w:basedOn w:val="Normaali"/>
    <w:next w:val="Normaali"/>
    <w:uiPriority w:val="99"/>
    <w:semiHidden/>
    <w:rsid w:val="00C40CCC"/>
    <w:pPr>
      <w:spacing w:after="20"/>
    </w:pPr>
    <w:rPr>
      <w:rFonts w:eastAsia="Times New Roman" w:cs="Times New Roman"/>
      <w:szCs w:val="20"/>
    </w:rPr>
  </w:style>
  <w:style w:type="paragraph" w:customStyle="1" w:styleId="Otsikko10">
    <w:name w:val="Otsikko_1"/>
    <w:basedOn w:val="Normaali"/>
    <w:uiPriority w:val="94"/>
    <w:rsid w:val="00C40CCC"/>
    <w:pPr>
      <w:tabs>
        <w:tab w:val="left" w:pos="567"/>
      </w:tabs>
      <w:spacing w:before="120" w:after="120"/>
    </w:pPr>
    <w:rPr>
      <w:rFonts w:eastAsia="Times New Roman" w:cs="Times New Roman"/>
      <w:szCs w:val="20"/>
    </w:rPr>
  </w:style>
  <w:style w:type="paragraph" w:customStyle="1" w:styleId="Otsikko20">
    <w:name w:val="Otsikko_2"/>
    <w:basedOn w:val="Normaali"/>
    <w:uiPriority w:val="94"/>
    <w:rsid w:val="00C40CCC"/>
    <w:pPr>
      <w:tabs>
        <w:tab w:val="left" w:pos="1304"/>
      </w:tabs>
      <w:spacing w:before="120"/>
      <w:ind w:left="1304" w:hanging="737"/>
    </w:pPr>
    <w:rPr>
      <w:rFonts w:eastAsia="Times New Roman" w:cs="Times New Roman"/>
      <w:szCs w:val="20"/>
    </w:rPr>
  </w:style>
  <w:style w:type="paragraph" w:customStyle="1" w:styleId="Valintaruutu">
    <w:name w:val="Valintaruutu"/>
    <w:basedOn w:val="Normaali"/>
    <w:next w:val="Normaali"/>
    <w:uiPriority w:val="99"/>
    <w:semiHidden/>
    <w:rsid w:val="00C40CCC"/>
    <w:pPr>
      <w:suppressAutoHyphens/>
      <w:ind w:left="397" w:hanging="397"/>
    </w:pPr>
    <w:rPr>
      <w:rFonts w:eastAsia="Times New Roman" w:cs="Times New Roman"/>
      <w:szCs w:val="20"/>
    </w:rPr>
  </w:style>
  <w:style w:type="paragraph" w:customStyle="1" w:styleId="Viite">
    <w:name w:val="Viite"/>
    <w:basedOn w:val="Normaali"/>
    <w:next w:val="Sis2"/>
    <w:uiPriority w:val="99"/>
    <w:semiHidden/>
    <w:rsid w:val="00C40CCC"/>
    <w:rPr>
      <w:rFonts w:eastAsia="Times New Roman" w:cs="Times New Roman"/>
      <w:szCs w:val="20"/>
    </w:rPr>
  </w:style>
  <w:style w:type="paragraph" w:customStyle="1" w:styleId="zOhjausteksti1">
    <w:name w:val="zOhjausteksti1"/>
    <w:basedOn w:val="Normaali"/>
    <w:semiHidden/>
    <w:rsid w:val="0027733F"/>
    <w:pPr>
      <w:keepNext/>
      <w:spacing w:after="20"/>
    </w:pPr>
    <w:rPr>
      <w:rFonts w:eastAsia="Times New Roman" w:cs="Times New Roman"/>
      <w:sz w:val="18"/>
      <w:szCs w:val="20"/>
    </w:rPr>
  </w:style>
  <w:style w:type="paragraph" w:customStyle="1" w:styleId="zOhjausteksti1vali">
    <w:name w:val="zOhjausteksti1_vali"/>
    <w:basedOn w:val="Normaali"/>
    <w:uiPriority w:val="99"/>
    <w:semiHidden/>
    <w:rsid w:val="00C40CCC"/>
    <w:pPr>
      <w:spacing w:after="120"/>
    </w:pPr>
    <w:rPr>
      <w:rFonts w:eastAsia="Times New Roman" w:cs="Times New Roman"/>
      <w:szCs w:val="20"/>
    </w:rPr>
  </w:style>
  <w:style w:type="paragraph" w:customStyle="1" w:styleId="zOhjausteksti2">
    <w:name w:val="zOhjausteksti2"/>
    <w:basedOn w:val="Normaali"/>
    <w:uiPriority w:val="99"/>
    <w:semiHidden/>
    <w:rsid w:val="00C40CCC"/>
    <w:pPr>
      <w:spacing w:after="20"/>
    </w:pPr>
    <w:rPr>
      <w:rFonts w:eastAsia="Times New Roman" w:cs="Times New Roman"/>
      <w:sz w:val="16"/>
      <w:szCs w:val="20"/>
    </w:rPr>
  </w:style>
  <w:style w:type="paragraph" w:customStyle="1" w:styleId="zOhjausteksti2vali">
    <w:name w:val="zOhjausteksti2_vali"/>
    <w:basedOn w:val="Normaali"/>
    <w:uiPriority w:val="99"/>
    <w:semiHidden/>
    <w:rsid w:val="00C40CCC"/>
    <w:pPr>
      <w:spacing w:after="120"/>
    </w:pPr>
    <w:rPr>
      <w:rFonts w:eastAsia="Times New Roman" w:cs="Times New Roman"/>
      <w:sz w:val="16"/>
      <w:szCs w:val="20"/>
    </w:rPr>
  </w:style>
  <w:style w:type="paragraph" w:customStyle="1" w:styleId="zOhje">
    <w:name w:val="zOhje"/>
    <w:basedOn w:val="Normaali"/>
    <w:next w:val="Sis2"/>
    <w:uiPriority w:val="95"/>
    <w:rsid w:val="00C40CCC"/>
    <w:pPr>
      <w:pBdr>
        <w:top w:val="single" w:sz="4" w:space="1" w:color="A50021"/>
        <w:left w:val="single" w:sz="4" w:space="4" w:color="A50021"/>
        <w:bottom w:val="single" w:sz="4" w:space="1" w:color="A50021"/>
        <w:right w:val="single" w:sz="4" w:space="4" w:color="A50021"/>
      </w:pBdr>
    </w:pPr>
    <w:rPr>
      <w:color w:val="A50021"/>
    </w:rPr>
  </w:style>
  <w:style w:type="paragraph" w:customStyle="1" w:styleId="ztxtValintaruutu">
    <w:name w:val="ztxtValintaruutu"/>
    <w:basedOn w:val="Normaali"/>
    <w:next w:val="Normaali"/>
    <w:uiPriority w:val="99"/>
    <w:semiHidden/>
    <w:rsid w:val="00C40CCC"/>
    <w:pPr>
      <w:suppressAutoHyphens/>
      <w:ind w:left="397" w:hanging="397"/>
    </w:pPr>
    <w:rPr>
      <w:rFonts w:eastAsia="Times New Roman" w:cs="Times New Roman"/>
      <w:szCs w:val="20"/>
    </w:rPr>
  </w:style>
  <w:style w:type="paragraph" w:customStyle="1" w:styleId="zTxtValintaruutueisisennyst">
    <w:name w:val="zTxtValintaruutu ei sisennystä"/>
    <w:basedOn w:val="ztxtValintaruutu"/>
    <w:uiPriority w:val="99"/>
    <w:semiHidden/>
    <w:rsid w:val="00C40CCC"/>
    <w:pPr>
      <w:tabs>
        <w:tab w:val="left" w:pos="312"/>
      </w:tabs>
      <w:spacing w:before="40"/>
      <w:ind w:left="0" w:firstLine="0"/>
    </w:pPr>
  </w:style>
  <w:style w:type="paragraph" w:customStyle="1" w:styleId="zTxtValintaruutu2eisisennyst">
    <w:name w:val="zTxtValintaruutu_2 ei sisennystä"/>
    <w:basedOn w:val="zTxtValintaruutueisisennyst"/>
    <w:uiPriority w:val="99"/>
    <w:semiHidden/>
    <w:rsid w:val="00C40CCC"/>
    <w:rPr>
      <w:sz w:val="16"/>
    </w:rPr>
  </w:style>
  <w:style w:type="paragraph" w:customStyle="1" w:styleId="Numeroitumonitasoinen2">
    <w:name w:val="Numeroitu monitasoinen 2"/>
    <w:basedOn w:val="Normaali"/>
    <w:rsid w:val="00915229"/>
    <w:pPr>
      <w:numPr>
        <w:numId w:val="42"/>
      </w:numPr>
      <w:tabs>
        <w:tab w:val="left" w:pos="9072"/>
      </w:tabs>
    </w:pPr>
    <w:rPr>
      <w:rFonts w:eastAsia="Times New Roman" w:cs="Times New Roman"/>
      <w:szCs w:val="20"/>
    </w:rPr>
  </w:style>
  <w:style w:type="paragraph" w:customStyle="1" w:styleId="Numeroitumonitasoinen2a">
    <w:name w:val="Numeroitu monitasoinen 2.a"/>
    <w:basedOn w:val="Normaali"/>
    <w:rsid w:val="00915229"/>
    <w:pPr>
      <w:numPr>
        <w:ilvl w:val="1"/>
        <w:numId w:val="42"/>
      </w:numPr>
      <w:tabs>
        <w:tab w:val="left" w:pos="3532"/>
        <w:tab w:val="left" w:pos="9072"/>
      </w:tabs>
    </w:pPr>
    <w:rPr>
      <w:rFonts w:eastAsia="Times New Roman" w:cs="Times New Roman"/>
      <w:szCs w:val="20"/>
    </w:rPr>
  </w:style>
  <w:style w:type="paragraph" w:customStyle="1" w:styleId="zMarkVersion">
    <w:name w:val="zMarkVersion"/>
    <w:basedOn w:val="Normaali"/>
    <w:semiHidden/>
    <w:qFormat/>
    <w:rsid w:val="005736BF"/>
    <w:pPr>
      <w:framePr w:hSpace="142" w:wrap="around" w:vAnchor="page" w:hAnchor="page" w:x="341" w:y="3403"/>
      <w:ind w:left="57"/>
      <w:suppressOverlap/>
    </w:pPr>
    <w:rPr>
      <w:sz w:val="14"/>
    </w:rPr>
  </w:style>
  <w:style w:type="character" w:styleId="Ratkaisematonmaininta">
    <w:name w:val="Unresolved Mention"/>
    <w:basedOn w:val="Kappaleenoletusfontti"/>
    <w:uiPriority w:val="99"/>
    <w:semiHidden/>
    <w:unhideWhenUsed/>
    <w:rsid w:val="00EC4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85925">
      <w:bodyDiv w:val="1"/>
      <w:marLeft w:val="0"/>
      <w:marRight w:val="0"/>
      <w:marTop w:val="0"/>
      <w:marBottom w:val="0"/>
      <w:divBdr>
        <w:top w:val="none" w:sz="0" w:space="0" w:color="auto"/>
        <w:left w:val="none" w:sz="0" w:space="0" w:color="auto"/>
        <w:bottom w:val="none" w:sz="0" w:space="0" w:color="auto"/>
        <w:right w:val="none" w:sz="0" w:space="0" w:color="auto"/>
      </w:divBdr>
    </w:div>
    <w:div w:id="1347318926">
      <w:bodyDiv w:val="1"/>
      <w:marLeft w:val="0"/>
      <w:marRight w:val="0"/>
      <w:marTop w:val="0"/>
      <w:marBottom w:val="0"/>
      <w:divBdr>
        <w:top w:val="none" w:sz="0" w:space="0" w:color="auto"/>
        <w:left w:val="none" w:sz="0" w:space="0" w:color="auto"/>
        <w:bottom w:val="none" w:sz="0" w:space="0" w:color="auto"/>
        <w:right w:val="none" w:sz="0" w:space="0" w:color="auto"/>
      </w:divBdr>
      <w:divsChild>
        <w:div w:id="692725968">
          <w:marLeft w:val="0"/>
          <w:marRight w:val="0"/>
          <w:marTop w:val="0"/>
          <w:marBottom w:val="0"/>
          <w:divBdr>
            <w:top w:val="none" w:sz="0" w:space="0" w:color="auto"/>
            <w:left w:val="none" w:sz="0" w:space="0" w:color="auto"/>
            <w:bottom w:val="none" w:sz="0" w:space="0" w:color="auto"/>
            <w:right w:val="none" w:sz="0" w:space="0" w:color="auto"/>
          </w:divBdr>
        </w:div>
      </w:divsChild>
    </w:div>
    <w:div w:id="1424256812">
      <w:bodyDiv w:val="1"/>
      <w:marLeft w:val="0"/>
      <w:marRight w:val="0"/>
      <w:marTop w:val="0"/>
      <w:marBottom w:val="0"/>
      <w:divBdr>
        <w:top w:val="none" w:sz="0" w:space="0" w:color="auto"/>
        <w:left w:val="none" w:sz="0" w:space="0" w:color="auto"/>
        <w:bottom w:val="none" w:sz="0" w:space="0" w:color="auto"/>
        <w:right w:val="none" w:sz="0" w:space="0" w:color="auto"/>
      </w:divBdr>
    </w:div>
    <w:div w:id="19700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esvesienhoito.wordpress.com/wp-content/uploads/2024/03/suovunselan-suunnitelmat.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ly-keskus.fi/documents/13166/0/Yleishy%C3%B6dyllisten+ymp%C3%A4rist%C3%B6-+ja+ilmastoinvestointien+teemahaku+15.4.%E2%80%9330.8.2024.pdf/9a361938-fb62-f579-a90c-163527f97917?t=1713183094103"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doria.fi/handle/10024/18458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mparisto.fi/fi/luonto-vesistot-ja-meri/vedet-ja-vesistot/vesien-ja-merensuojelu/vesien-ja-merenhoidon-suunnitteluvaiheet-ja-toimijat/kymijoen-suomenlahden-vesienhoitoalue" TargetMode="External"/><Relationship Id="rId20" Type="http://schemas.openxmlformats.org/officeDocument/2006/relationships/hyperlink" Target="https://maaseutu.fi/wp-content/uploads/2024/03/Hakuilmoitus-JASMY-teemahaku-15.3_31.5.2024.pdf"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https://www.proagria.fi/hankkeet/kyyveden-valuma-aluetalkkari-pilottihank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maaseutuverkosto.fi/tapahtumat/info-yleishyodyllisten-ymparisto-ja-ilmastoinvestointien-teemahausta/"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F0C4FF5B943B287121EBD0E860971"/>
        <w:category>
          <w:name w:val="Yleiset"/>
          <w:gallery w:val="placeholder"/>
        </w:category>
        <w:types>
          <w:type w:val="bbPlcHdr"/>
        </w:types>
        <w:behaviors>
          <w:behavior w:val="content"/>
        </w:behaviors>
        <w:guid w:val="{61DB2534-F03C-4B82-8402-A209E3FB4BB8}"/>
      </w:docPartPr>
      <w:docPartBody>
        <w:p w:rsidR="009C0F5E" w:rsidRDefault="009C0F5E">
          <w:r w:rsidRPr="00FF7A45">
            <w:rPr>
              <w:rStyle w:val="Paikkamerkkiteksti"/>
            </w:rPr>
            <w:t xml:space="preserve"> </w:t>
          </w:r>
        </w:p>
      </w:docPartBody>
    </w:docPart>
    <w:docPart>
      <w:docPartPr>
        <w:name w:val="E6B452645775471EB42EFD5D376A17F3"/>
        <w:category>
          <w:name w:val="Yleiset"/>
          <w:gallery w:val="placeholder"/>
        </w:category>
        <w:types>
          <w:type w:val="bbPlcHdr"/>
        </w:types>
        <w:behaviors>
          <w:behavior w:val="content"/>
        </w:behaviors>
        <w:guid w:val="{846B207F-ADFE-4CD3-AA85-35D9200259E0}"/>
      </w:docPartPr>
      <w:docPartBody>
        <w:p w:rsidR="009C0F5E" w:rsidRDefault="009C0F5E">
          <w:r w:rsidRPr="00FF7A45">
            <w:rPr>
              <w:rStyle w:val="Paikkamerkkiteksti"/>
            </w:rPr>
            <w:t xml:space="preserve"> </w:t>
          </w:r>
        </w:p>
      </w:docPartBody>
    </w:docPart>
    <w:docPart>
      <w:docPartPr>
        <w:name w:val="FD41D7612A0C49E29078B7C1631D2F17"/>
        <w:category>
          <w:name w:val="Yleiset"/>
          <w:gallery w:val="placeholder"/>
        </w:category>
        <w:types>
          <w:type w:val="bbPlcHdr"/>
        </w:types>
        <w:behaviors>
          <w:behavior w:val="content"/>
        </w:behaviors>
        <w:guid w:val="{AE67434E-8EB1-4216-A5C5-884607C79174}"/>
      </w:docPartPr>
      <w:docPartBody>
        <w:p w:rsidR="009C0F5E" w:rsidRDefault="009C0F5E">
          <w:r w:rsidRPr="00FF7A45">
            <w:rPr>
              <w:rStyle w:val="Paikkamerkkiteksti"/>
            </w:rPr>
            <w:t xml:space="preserve"> </w:t>
          </w:r>
        </w:p>
      </w:docPartBody>
    </w:docPart>
    <w:docPart>
      <w:docPartPr>
        <w:name w:val="4FDB659F5E32442BBB3DDC3945540C02"/>
        <w:category>
          <w:name w:val="Yleiset"/>
          <w:gallery w:val="placeholder"/>
        </w:category>
        <w:types>
          <w:type w:val="bbPlcHdr"/>
        </w:types>
        <w:behaviors>
          <w:behavior w:val="content"/>
        </w:behaviors>
        <w:guid w:val="{DAEA253E-78FD-40F0-853A-035A33BE4899}"/>
      </w:docPartPr>
      <w:docPartBody>
        <w:p w:rsidR="009C0F5E" w:rsidRDefault="009C0F5E">
          <w:r w:rsidRPr="00FF7A45">
            <w:rPr>
              <w:rStyle w:val="Paikkamerkkiteksti"/>
            </w:rPr>
            <w:t xml:space="preserve"> </w:t>
          </w:r>
        </w:p>
      </w:docPartBody>
    </w:docPart>
    <w:docPart>
      <w:docPartPr>
        <w:name w:val="B77E7E8D16474DE1B18E753265F48187"/>
        <w:category>
          <w:name w:val="Yleiset"/>
          <w:gallery w:val="placeholder"/>
        </w:category>
        <w:types>
          <w:type w:val="bbPlcHdr"/>
        </w:types>
        <w:behaviors>
          <w:behavior w:val="content"/>
        </w:behaviors>
        <w:guid w:val="{350A3B7E-5C51-41FF-807B-45651E9C8BB7}"/>
      </w:docPartPr>
      <w:docPartBody>
        <w:p w:rsidR="009C0F5E" w:rsidRDefault="009C0F5E">
          <w:r w:rsidRPr="00FF7A45">
            <w:rPr>
              <w:rStyle w:val="Paikkamerkkiteksti"/>
            </w:rPr>
            <w:t xml:space="preserve"> </w:t>
          </w:r>
        </w:p>
      </w:docPartBody>
    </w:docPart>
    <w:docPart>
      <w:docPartPr>
        <w:name w:val="90EF3FF25C504D10ADB388087CFFC782"/>
        <w:category>
          <w:name w:val="Yleiset"/>
          <w:gallery w:val="placeholder"/>
        </w:category>
        <w:types>
          <w:type w:val="bbPlcHdr"/>
        </w:types>
        <w:behaviors>
          <w:behavior w:val="content"/>
        </w:behaviors>
        <w:guid w:val="{FFF35734-ECF9-4DD2-AB25-426980BB9935}"/>
      </w:docPartPr>
      <w:docPartBody>
        <w:p w:rsidR="009C0F5E" w:rsidRDefault="009C0F5E">
          <w:r w:rsidRPr="00FF7A45">
            <w:rPr>
              <w:rStyle w:val="Paikkamerkkiteksti"/>
            </w:rPr>
            <w:t xml:space="preserve"> </w:t>
          </w:r>
        </w:p>
      </w:docPartBody>
    </w:docPart>
    <w:docPart>
      <w:docPartPr>
        <w:name w:val="4C7902552EF3463F959B1957E626F54D"/>
        <w:category>
          <w:name w:val="Yleiset"/>
          <w:gallery w:val="placeholder"/>
        </w:category>
        <w:types>
          <w:type w:val="bbPlcHdr"/>
        </w:types>
        <w:behaviors>
          <w:behavior w:val="content"/>
        </w:behaviors>
        <w:guid w:val="{46107CC7-8C17-4FAD-B962-08C55ED82FA0}"/>
      </w:docPartPr>
      <w:docPartBody>
        <w:p w:rsidR="009C0F5E" w:rsidRDefault="009C0F5E">
          <w:r w:rsidRPr="00FF7A45">
            <w:rPr>
              <w:rStyle w:val="Paikkamerkkiteksti"/>
            </w:rPr>
            <w:t xml:space="preserve"> </w:t>
          </w:r>
        </w:p>
      </w:docPartBody>
    </w:docPart>
    <w:docPart>
      <w:docPartPr>
        <w:name w:val="6E6A2FB96E124D4D84C737CA54F96F0A"/>
        <w:category>
          <w:name w:val="Yleiset"/>
          <w:gallery w:val="placeholder"/>
        </w:category>
        <w:types>
          <w:type w:val="bbPlcHdr"/>
        </w:types>
        <w:behaviors>
          <w:behavior w:val="content"/>
        </w:behaviors>
        <w:guid w:val="{EEB2E222-BF8B-4B59-821D-7470A7B7D996}"/>
      </w:docPartPr>
      <w:docPartBody>
        <w:p w:rsidR="009C0F5E" w:rsidRDefault="009C0F5E">
          <w:r w:rsidRPr="00FF7A45">
            <w:rPr>
              <w:rStyle w:val="Paikkamerkkiteksti"/>
            </w:rPr>
            <w:t xml:space="preserve"> </w:t>
          </w:r>
        </w:p>
      </w:docPartBody>
    </w:docPart>
    <w:docPart>
      <w:docPartPr>
        <w:name w:val="57CF2E1184A142F0800AB3BBA8B7DB19"/>
        <w:category>
          <w:name w:val="Yleiset"/>
          <w:gallery w:val="placeholder"/>
        </w:category>
        <w:types>
          <w:type w:val="bbPlcHdr"/>
        </w:types>
        <w:behaviors>
          <w:behavior w:val="content"/>
        </w:behaviors>
        <w:guid w:val="{913F7D4D-3DA0-4F4F-BDAA-27136B34E5AF}"/>
      </w:docPartPr>
      <w:docPartBody>
        <w:p w:rsidR="009C0F5E" w:rsidRDefault="009C0F5E">
          <w:r w:rsidRPr="00FF7A45">
            <w:rPr>
              <w:rStyle w:val="Paikkamerkkiteksti"/>
            </w:rPr>
            <w:t xml:space="preserve"> </w:t>
          </w:r>
        </w:p>
      </w:docPartBody>
    </w:docPart>
    <w:docPart>
      <w:docPartPr>
        <w:name w:val="7EDC21BE0FEA463087A94B24683C7244"/>
        <w:category>
          <w:name w:val="Yleiset"/>
          <w:gallery w:val="placeholder"/>
        </w:category>
        <w:types>
          <w:type w:val="bbPlcHdr"/>
        </w:types>
        <w:behaviors>
          <w:behavior w:val="content"/>
        </w:behaviors>
        <w:guid w:val="{FD08D765-DB87-4E37-9950-8F9C1756A570}"/>
      </w:docPartPr>
      <w:docPartBody>
        <w:p w:rsidR="009C0F5E" w:rsidRDefault="009C0F5E">
          <w:r w:rsidRPr="00FF7A45">
            <w:rPr>
              <w:rStyle w:val="Paikkamerkkiteksti"/>
            </w:rPr>
            <w:t xml:space="preserve"> </w:t>
          </w:r>
        </w:p>
      </w:docPartBody>
    </w:docPart>
    <w:docPart>
      <w:docPartPr>
        <w:name w:val="B41CC47CCF4A4E0B9872EB060300AA86"/>
        <w:category>
          <w:name w:val="Yleiset"/>
          <w:gallery w:val="placeholder"/>
        </w:category>
        <w:types>
          <w:type w:val="bbPlcHdr"/>
        </w:types>
        <w:behaviors>
          <w:behavior w:val="content"/>
        </w:behaviors>
        <w:guid w:val="{488FA1B7-7444-431F-A5BF-B4F1C3EB014D}"/>
      </w:docPartPr>
      <w:docPartBody>
        <w:p w:rsidR="009C0F5E" w:rsidRDefault="009C0F5E">
          <w:r w:rsidRPr="00FF7A45">
            <w:rPr>
              <w:rStyle w:val="Paikkamerkkiteksti"/>
            </w:rPr>
            <w:t xml:space="preserve"> </w:t>
          </w:r>
        </w:p>
      </w:docPartBody>
    </w:docPart>
    <w:docPart>
      <w:docPartPr>
        <w:name w:val="7594542A8A2B46AEBB1339C09EA0A3EE"/>
        <w:category>
          <w:name w:val="Yleiset"/>
          <w:gallery w:val="placeholder"/>
        </w:category>
        <w:types>
          <w:type w:val="bbPlcHdr"/>
        </w:types>
        <w:behaviors>
          <w:behavior w:val="content"/>
        </w:behaviors>
        <w:guid w:val="{E2213ACA-3CB3-40B5-B86C-D40F4CCE40B4}"/>
      </w:docPartPr>
      <w:docPartBody>
        <w:p w:rsidR="009C0F5E" w:rsidRDefault="009C0F5E">
          <w:r w:rsidRPr="00FF7A45">
            <w:rPr>
              <w:rStyle w:val="Paikkamerkkiteksti"/>
            </w:rPr>
            <w:t xml:space="preserve"> </w:t>
          </w:r>
        </w:p>
      </w:docPartBody>
    </w:docPart>
    <w:docPart>
      <w:docPartPr>
        <w:name w:val="AF2CBD3DD9C44A918F1BB6EC98E167E5"/>
        <w:category>
          <w:name w:val="Yleiset"/>
          <w:gallery w:val="placeholder"/>
        </w:category>
        <w:types>
          <w:type w:val="bbPlcHdr"/>
        </w:types>
        <w:behaviors>
          <w:behavior w:val="content"/>
        </w:behaviors>
        <w:guid w:val="{4FA418AD-F987-4915-9CE2-F7EB34964CAE}"/>
      </w:docPartPr>
      <w:docPartBody>
        <w:p w:rsidR="009C0F5E" w:rsidRDefault="009C0F5E">
          <w:r w:rsidRPr="00FF7A45">
            <w:rPr>
              <w:rStyle w:val="Paikkamerkkiteksti"/>
            </w:rPr>
            <w:t xml:space="preserve"> </w:t>
          </w:r>
        </w:p>
      </w:docPartBody>
    </w:docPart>
    <w:docPart>
      <w:docPartPr>
        <w:name w:val="59927590E9C44AB39B29441C4AA91D5A"/>
        <w:category>
          <w:name w:val="Yleiset"/>
          <w:gallery w:val="placeholder"/>
        </w:category>
        <w:types>
          <w:type w:val="bbPlcHdr"/>
        </w:types>
        <w:behaviors>
          <w:behavior w:val="content"/>
        </w:behaviors>
        <w:guid w:val="{4374CEFE-3D76-4A02-A9D7-49DEDC45659C}"/>
      </w:docPartPr>
      <w:docPartBody>
        <w:p w:rsidR="009C0F5E" w:rsidRDefault="009C0F5E">
          <w:r w:rsidRPr="00FF7A45">
            <w:rPr>
              <w:rStyle w:val="Paikkamerkkiteksti"/>
            </w:rPr>
            <w:t xml:space="preserve"> </w:t>
          </w:r>
        </w:p>
      </w:docPartBody>
    </w:docPart>
    <w:docPart>
      <w:docPartPr>
        <w:name w:val="3A0F992B9FA74AF8A5CCC1EC6CE1C4FC"/>
        <w:category>
          <w:name w:val="Yleiset"/>
          <w:gallery w:val="placeholder"/>
        </w:category>
        <w:types>
          <w:type w:val="bbPlcHdr"/>
        </w:types>
        <w:behaviors>
          <w:behavior w:val="content"/>
        </w:behaviors>
        <w:guid w:val="{79820377-0731-4F00-82D3-6F7DFDEA3E81}"/>
      </w:docPartPr>
      <w:docPartBody>
        <w:p w:rsidR="009C0F5E" w:rsidRDefault="009C0F5E">
          <w:r w:rsidRPr="00FF7A45">
            <w:rPr>
              <w:rStyle w:val="Paikkamerkkiteksti"/>
            </w:rPr>
            <w:t xml:space="preserve"> </w:t>
          </w:r>
        </w:p>
      </w:docPartBody>
    </w:docPart>
    <w:docPart>
      <w:docPartPr>
        <w:name w:val="F98B4FAB6E4F45D084EAAC678117DB3A"/>
        <w:category>
          <w:name w:val="Yleiset"/>
          <w:gallery w:val="placeholder"/>
        </w:category>
        <w:types>
          <w:type w:val="bbPlcHdr"/>
        </w:types>
        <w:behaviors>
          <w:behavior w:val="content"/>
        </w:behaviors>
        <w:guid w:val="{60B38111-AA9D-4E18-BA86-C59682AEBA91}"/>
      </w:docPartPr>
      <w:docPartBody>
        <w:p w:rsidR="009C0F5E" w:rsidRDefault="009C0F5E">
          <w:r w:rsidRPr="00FF7A45">
            <w:rPr>
              <w:rStyle w:val="Paikkamerkkiteksti"/>
            </w:rPr>
            <w:t xml:space="preserve"> </w:t>
          </w:r>
        </w:p>
      </w:docPartBody>
    </w:docPart>
    <w:docPart>
      <w:docPartPr>
        <w:name w:val="5893341ACF6B46B6AE76702B6520E792"/>
        <w:category>
          <w:name w:val="Yleiset"/>
          <w:gallery w:val="placeholder"/>
        </w:category>
        <w:types>
          <w:type w:val="bbPlcHdr"/>
        </w:types>
        <w:behaviors>
          <w:behavior w:val="content"/>
        </w:behaviors>
        <w:guid w:val="{187D5D89-6221-4320-8496-B44FAD2C4420}"/>
      </w:docPartPr>
      <w:docPartBody>
        <w:p w:rsidR="00712308" w:rsidRDefault="00712308"/>
      </w:docPartBody>
    </w:docPart>
    <w:docPart>
      <w:docPartPr>
        <w:name w:val="8F9B1D518F3844FFAB8392CD8F5E88C7"/>
        <w:category>
          <w:name w:val="Yleiset"/>
          <w:gallery w:val="placeholder"/>
        </w:category>
        <w:types>
          <w:type w:val="bbPlcHdr"/>
        </w:types>
        <w:behaviors>
          <w:behavior w:val="content"/>
        </w:behaviors>
        <w:guid w:val="{41E5AB6A-D690-4C58-B2C3-341FA2E6D58C}"/>
      </w:docPartPr>
      <w:docPartBody>
        <w:p w:rsidR="00712308" w:rsidRDefault="00712308"/>
      </w:docPartBody>
    </w:docPart>
    <w:docPart>
      <w:docPartPr>
        <w:name w:val="89419D7315BE413E8F16230CA2E92B00"/>
        <w:category>
          <w:name w:val="Yleiset"/>
          <w:gallery w:val="placeholder"/>
        </w:category>
        <w:types>
          <w:type w:val="bbPlcHdr"/>
        </w:types>
        <w:behaviors>
          <w:behavior w:val="content"/>
        </w:behaviors>
        <w:guid w:val="{189DA50D-D1B3-4EA1-863A-D11DB7311D5B}"/>
      </w:docPartPr>
      <w:docPartBody>
        <w:p w:rsidR="00712308" w:rsidRDefault="007123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elbridge Pro">
    <w:altName w:val="Arial"/>
    <w:panose1 w:val="00000000000000000000"/>
    <w:charset w:val="00"/>
    <w:family w:val="modern"/>
    <w:notTrueType/>
    <w:pitch w:val="variable"/>
    <w:sig w:usb0="00000001"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5E"/>
    <w:rsid w:val="00436719"/>
    <w:rsid w:val="005B5189"/>
    <w:rsid w:val="00712308"/>
    <w:rsid w:val="009C0F5E"/>
    <w:rsid w:val="00E75230"/>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C0F5E"/>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7123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ELY_saatutettavuus">
      <a:dk1>
        <a:sysClr val="windowText" lastClr="000000"/>
      </a:dk1>
      <a:lt1>
        <a:srgbClr val="FFFFFF"/>
      </a:lt1>
      <a:dk2>
        <a:srgbClr val="58585A"/>
      </a:dk2>
      <a:lt2>
        <a:srgbClr val="D8D8D8"/>
      </a:lt2>
      <a:accent1>
        <a:srgbClr val="003883"/>
      </a:accent1>
      <a:accent2>
        <a:srgbClr val="779346"/>
      </a:accent2>
      <a:accent3>
        <a:srgbClr val="D9640C"/>
      </a:accent3>
      <a:accent4>
        <a:srgbClr val="4460A5"/>
      </a:accent4>
      <a:accent5>
        <a:srgbClr val="58585A"/>
      </a:accent5>
      <a:accent6>
        <a:srgbClr val="FDD078"/>
      </a:accent6>
      <a:hlink>
        <a:srgbClr val="003883"/>
      </a:hlink>
      <a:folHlink>
        <a:srgbClr val="5858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KameleonReceivers_Email>
  <reveivers_email/>
</KameleonReceivers_Email>
</file>

<file path=customXml/item2.xml><?xml version="1.0" encoding="utf-8"?>
<p:properties xmlns:p="http://schemas.microsoft.com/office/2006/metadata/properties" xmlns:xsi="http://www.w3.org/2001/XMLSchema-instance" xmlns:pc="http://schemas.microsoft.com/office/infopath/2007/PartnerControls">
  <documentManagement>
    <ha41659fa04643d0ac27d4c98155f03c xmlns="a90a8554-5475-4609-9feb-2f024996965b">
      <Terms xmlns="http://schemas.microsoft.com/office/infopath/2007/PartnerControls"/>
    </ha41659fa04643d0ac27d4c98155f03c>
    <Dokumentin_x0020_tila xmlns="a90a8554-5475-4609-9feb-2f024996965b" xsi:nil="true"/>
    <Diaarinumero xmlns="a90a8554-5475-4609-9feb-2f024996965b" xsi:nil="true"/>
    <Dokumenttityyppi xmlns="a90a8554-5475-4609-9feb-2f024996965b">Muistio</Dokumenttityyppi>
    <TaxCatchAll xmlns="a90a8554-5475-4609-9feb-2f024996965b" xsi:nil="true"/>
    <KEHALaatija xmlns="a90a8554-5475-4609-9feb-2f024996965b">Muuri Liisa</KEHALaatija>
    <h5218b789dcc4879ac7e2471126f729c xmlns="a90a8554-5475-4609-9feb-2f024996965b">
      <Terms xmlns="http://schemas.microsoft.com/office/infopath/2007/PartnerControls"/>
    </h5218b789dcc4879ac7e2471126f729c>
    <ic4bbedd957942e9b7ae9016b7d801af xmlns="a90a8554-5475-4609-9feb-2f024996965b">
      <Terms xmlns="http://schemas.microsoft.com/office/infopath/2007/PartnerControls"/>
    </ic4bbedd957942e9b7ae9016b7d801af>
    <Päiväys xmlns="a90a8554-5475-4609-9feb-2f024996965b">2023-10-16T21:00:00+00:00</Päiväys>
    <cdf3ae8bf76741b5a3048f7f7f6eee61 xmlns="a90a8554-5475-4609-9feb-2f024996965b">
      <Terms xmlns="http://schemas.microsoft.com/office/infopath/2007/PartnerControls"/>
    </cdf3ae8bf76741b5a3048f7f7f6eee61>
    <Projekti xmlns="a90a8554-5475-4609-9feb-2f024996965b" xsi:nil="true"/>
    <Lisatieto xmlns="a90a8554-5475-4609-9feb-2f024996965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ly_kameleon_signature/>
</file>

<file path=customXml/item6.xml><?xml version="1.0" encoding="utf-8"?>
<xml_kameleon>
  <Dokumentin_x0020_tila/>
  <Kieli>Suomi</Kieli>
  <Diaarinumero/>
  <Päiväys>2024-04-23T00:00:00</Päiväys>
  <Laatijaorganisaatio>ELY ESA|3e86f1f2-b12e-4940-b06d-92799703bbe0</Laatijaorganisaatio>
  <KEHALaatija>Muuri Liisa</KEHALaatija>
  <Dokumenttityyppi>Muistio</Dokumenttityyppi>
</xml_kameleon>
</file>

<file path=customXml/item7.xml><?xml version="1.0" encoding="utf-8"?>
<?mso-contentType ?>
<SharedContentType xmlns="Microsoft.SharePoint.Taxonomy.ContentTypeSync" SourceId="d2c86073-d20c-4242-97f1-555d65605501" ContentTypeId="0x01010040485BB5EA91409BADF540D1B0254D3304" PreviousValue="true"/>
</file>

<file path=customXml/item8.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99D33BB4060B52419F6B2FF5A6E6DEFB" ma:contentTypeVersion="25919" ma:contentTypeDescription="Taimin työtiloissa käytettävä sisältötyyppi. Pohjautuu TAIMI Yleisdokumentti-sisältötyyppiin, josta on siivottu mm. joitakin viestinnällisen intran metatietoja pois ja järjestetty metatiedot eri järjestykseen." ma:contentTypeScope="" ma:versionID="777a91037de6e23b8e748613a1ead429">
  <xsd:schema xmlns:xsd="http://www.w3.org/2001/XMLSchema" xmlns:xs="http://www.w3.org/2001/XMLSchema" xmlns:p="http://schemas.microsoft.com/office/2006/metadata/properties" xmlns:ns2="a90a8554-5475-4609-9feb-2f024996965b" targetNamespace="http://schemas.microsoft.com/office/2006/metadata/properties" ma:root="true" ma:fieldsID="db98be7e537d18bf0bba69340609699f"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element ref="ns2:Projek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upaehdot"/>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Oikaisuohje"/>
          <xsd:enumeration value="Palautuspyyntö"/>
          <xsd:enumeration value="Palvelukuvaus"/>
          <xsd:enumeration value="Pelastussuunnitelma"/>
          <xsd:enumeration value="Perustelumuistio"/>
          <xsd:enumeration value="Perusteltu päätelmä"/>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atkaisu"/>
          <xsd:enumeration value="Rekisteriseloste"/>
          <xsd:enumeration value="Reklamaatio"/>
          <xsd:enumeration value="Resurssivaraus"/>
          <xsd:enumeration value="Saate"/>
          <xsd:enumeration value="Selvitys"/>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etosuojakortti"/>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h5218b789dcc4879ac7e2471126f729c" ma:index="17"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19"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1"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2"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Projekti" ma:index="24"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ely_kameleon>
  <dmeetingday>17.10.2023</dmeetingday>
  <dnumber> </dnumber>
  <dencl> </dencl>
  <dconfidentiality> </dconfidentiality>
  <dlevelofprotection> </dlevelofprotection>
  <ddecree> </ddecree>
  <dsecrecy> </dsecrecy>
</ely_kameleon>
</file>

<file path=customXml/itemProps1.xml><?xml version="1.0" encoding="utf-8"?>
<ds:datastoreItem xmlns:ds="http://schemas.openxmlformats.org/officeDocument/2006/customXml" ds:itemID="{F7428F32-1F91-4570-9ADD-1361AC888F0B}">
  <ds:schemaRefs/>
</ds:datastoreItem>
</file>

<file path=customXml/itemProps2.xml><?xml version="1.0" encoding="utf-8"?>
<ds:datastoreItem xmlns:ds="http://schemas.openxmlformats.org/officeDocument/2006/customXml" ds:itemID="{A817D306-BC15-466A-9C03-DAF81CCE4CC7}">
  <ds:schemaRefs>
    <ds:schemaRef ds:uri="a90a8554-5475-4609-9feb-2f024996965b"/>
    <ds:schemaRef ds:uri="http://www.w3.org/XML/1998/namespace"/>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84B92CD-2B0B-41BD-8703-C452D549C298}">
  <ds:schemaRefs>
    <ds:schemaRef ds:uri="http://schemas.openxmlformats.org/officeDocument/2006/bibliography"/>
  </ds:schemaRefs>
</ds:datastoreItem>
</file>

<file path=customXml/itemProps4.xml><?xml version="1.0" encoding="utf-8"?>
<ds:datastoreItem xmlns:ds="http://schemas.openxmlformats.org/officeDocument/2006/customXml" ds:itemID="{71C97BCA-A08D-4067-8671-6BE76C43B50B}">
  <ds:schemaRefs>
    <ds:schemaRef ds:uri="http://schemas.microsoft.com/sharepoint/v3/contenttype/forms"/>
  </ds:schemaRefs>
</ds:datastoreItem>
</file>

<file path=customXml/itemProps5.xml><?xml version="1.0" encoding="utf-8"?>
<ds:datastoreItem xmlns:ds="http://schemas.openxmlformats.org/officeDocument/2006/customXml" ds:itemID="{D7569AA6-CFAE-487B-9FD1-83B76C11E31D}">
  <ds:schemaRefs/>
</ds:datastoreItem>
</file>

<file path=customXml/itemProps6.xml><?xml version="1.0" encoding="utf-8"?>
<ds:datastoreItem xmlns:ds="http://schemas.openxmlformats.org/officeDocument/2006/customXml" ds:itemID="{099E44EF-D015-4CC9-B5EC-4935ED5D1620}">
  <ds:schemaRefs/>
</ds:datastoreItem>
</file>

<file path=customXml/itemProps7.xml><?xml version="1.0" encoding="utf-8"?>
<ds:datastoreItem xmlns:ds="http://schemas.openxmlformats.org/officeDocument/2006/customXml" ds:itemID="{B13A92E6-C7F1-4CB4-884C-2398905F433C}">
  <ds:schemaRefs>
    <ds:schemaRef ds:uri="Microsoft.SharePoint.Taxonomy.ContentTypeSync"/>
  </ds:schemaRefs>
</ds:datastoreItem>
</file>

<file path=customXml/itemProps8.xml><?xml version="1.0" encoding="utf-8"?>
<ds:datastoreItem xmlns:ds="http://schemas.openxmlformats.org/officeDocument/2006/customXml" ds:itemID="{FDA1A95D-D35C-44CA-8B3B-844D03557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5C3B00CF-BF14-4E2F-9574-5157B8D68CB7}">
  <ds:schemaRefs/>
</ds:datastoreItem>
</file>

<file path=docMetadata/LabelInfo.xml><?xml version="1.0" encoding="utf-8"?>
<clbl:labelList xmlns:clbl="http://schemas.microsoft.com/office/2020/mipLabelMetadata">
  <clbl:label id="{d95951a6-dfd3-4a74-9abb-f2b2cb89d671}" enabled="0" method="" siteId="{d95951a6-dfd3-4a74-9abb-f2b2cb89d67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1090</Words>
  <Characters>8832</Characters>
  <Application>Microsoft Office Word</Application>
  <DocSecurity>0</DocSecurity>
  <Lines>73</Lines>
  <Paragraphs>19</Paragraphs>
  <ScaleCrop>false</ScaleCrop>
  <Company>Etelä-Savon ELY</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Etelä-Savon vesienhoidon yhteistyöryhmän kokous 3/2020</dc:title>
  <dc:subject/>
  <dc:creator>Muuri Liisa</dc:creator>
  <cp:keywords/>
  <dc:description/>
  <cp:lastModifiedBy>Hämäläinen Lasse (ELY)</cp:lastModifiedBy>
  <cp:revision>2</cp:revision>
  <cp:lastPrinted>2023-11-20T06:52:00Z</cp:lastPrinted>
  <dcterms:created xsi:type="dcterms:W3CDTF">2024-05-17T10:13:00Z</dcterms:created>
  <dcterms:modified xsi:type="dcterms:W3CDTF">2024-05-17T10:13:00Z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eli">
    <vt:lpwstr>Suomi</vt:lpwstr>
  </property>
  <property fmtid="{D5CDD505-2E9C-101B-9397-08002B2CF9AE}" pid="3" name="julkisuus">
    <vt:lpwstr/>
  </property>
  <property fmtid="{D5CDD505-2E9C-101B-9397-08002B2CF9AE}" pid="4" name="Dokumentin_x0020_tila">
    <vt:lpwstr/>
  </property>
  <property fmtid="{D5CDD505-2E9C-101B-9397-08002B2CF9AE}" pid="5" name="dmeetingday">
    <vt:lpwstr/>
  </property>
  <property fmtid="{D5CDD505-2E9C-101B-9397-08002B2CF9AE}" pid="6" name="Laatijaorganisaatio">
    <vt:lpwstr/>
  </property>
  <property fmtid="{D5CDD505-2E9C-101B-9397-08002B2CF9AE}" pid="7" name="Yritys">
    <vt:lpwstr/>
  </property>
  <property fmtid="{D5CDD505-2E9C-101B-9397-08002B2CF9AE}" pid="8" name="Vastaanottaja">
    <vt:lpwstr/>
  </property>
  <property fmtid="{D5CDD505-2E9C-101B-9397-08002B2CF9AE}" pid="9" name="VTitteli">
    <vt:lpwstr/>
  </property>
  <property fmtid="{D5CDD505-2E9C-101B-9397-08002B2CF9AE}" pid="10" name="VOsoite">
    <vt:lpwstr/>
  </property>
  <property fmtid="{D5CDD505-2E9C-101B-9397-08002B2CF9AE}" pid="11" name="Asian tunnus">
    <vt:lpwstr/>
  </property>
  <property fmtid="{D5CDD505-2E9C-101B-9397-08002B2CF9AE}" pid="12" name="Diaarinumero">
    <vt:lpwstr/>
  </property>
  <property fmtid="{D5CDD505-2E9C-101B-9397-08002B2CF9AE}" pid="13" name="Asiakirjan tyyppi">
    <vt:lpwstr>Muistio</vt:lpwstr>
  </property>
  <property fmtid="{D5CDD505-2E9C-101B-9397-08002B2CF9AE}" pid="14" name="Dokumenttityyppi">
    <vt:lpwstr>Muistio</vt:lpwstr>
  </property>
  <property fmtid="{D5CDD505-2E9C-101B-9397-08002B2CF9AE}" pid="15" name="KEHALaatija">
    <vt:lpwstr>Muuri Liisa</vt:lpwstr>
  </property>
  <property fmtid="{D5CDD505-2E9C-101B-9397-08002B2CF9AE}" pid="16" name="Päiväys">
    <vt:filetime>2023-10-16T21:00:00Z</vt:filetime>
  </property>
  <property fmtid="{D5CDD505-2E9C-101B-9397-08002B2CF9AE}" pid="17" name="VOsasto">
    <vt:lpwstr/>
  </property>
  <property fmtid="{D5CDD505-2E9C-101B-9397-08002B2CF9AE}" pid="18" name="Asiakas">
    <vt:lpwstr/>
  </property>
  <property fmtid="{D5CDD505-2E9C-101B-9397-08002B2CF9AE}" pid="19" name="Viite tai numero">
    <vt:lpwstr/>
  </property>
  <property fmtid="{D5CDD505-2E9C-101B-9397-08002B2CF9AE}" pid="20" name="Dokumentin tila">
    <vt:lpwstr/>
  </property>
  <property fmtid="{D5CDD505-2E9C-101B-9397-08002B2CF9AE}" pid="21" name="ContentTypeId">
    <vt:lpwstr>0x01010040485BB5EA91409BADF540D1B0254D33040099D33BB4060B52419F6B2FF5A6E6DEFB</vt:lpwstr>
  </property>
  <property fmtid="{D5CDD505-2E9C-101B-9397-08002B2CF9AE}" pid="22" name="Kohdepaikkakunnat">
    <vt:lpwstr/>
  </property>
  <property fmtid="{D5CDD505-2E9C-101B-9397-08002B2CF9AE}" pid="23" name="MediaServiceImageTags">
    <vt:lpwstr/>
  </property>
  <property fmtid="{D5CDD505-2E9C-101B-9397-08002B2CF9AE}" pid="24" name="lcf76f155ced4ddcb4097134ff3c332f">
    <vt:lpwstr/>
  </property>
  <property fmtid="{D5CDD505-2E9C-101B-9397-08002B2CF9AE}" pid="25" name="Sis_x00e4_lt_x00f6_aihe">
    <vt:lpwstr/>
  </property>
  <property fmtid="{D5CDD505-2E9C-101B-9397-08002B2CF9AE}" pid="26" name="Kohdevirastot">
    <vt:lpwstr/>
  </property>
  <property fmtid="{D5CDD505-2E9C-101B-9397-08002B2CF9AE}" pid="27" name="Sisältöaihe">
    <vt:lpwstr/>
  </property>
</Properties>
</file>